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C83FC1" w:rsidRPr="00104CF5" w14:paraId="5AC410BB" w14:textId="77777777" w:rsidTr="00BE2868">
        <w:trPr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58CA0F91" w14:textId="38F02970" w:rsidR="00C83FC1" w:rsidRPr="00104CF5" w:rsidRDefault="00C83FC1" w:rsidP="001A6CC1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/>
              </w:rPr>
            </w:pPr>
            <w:r w:rsidRPr="005C3467">
              <w:rPr>
                <w:rFonts w:ascii="Arial Narrow" w:hAnsi="Arial Narrow"/>
                <w:b/>
              </w:rPr>
              <w:t>Datos de</w:t>
            </w:r>
            <w:r w:rsidR="001C5E50">
              <w:rPr>
                <w:rFonts w:ascii="Arial Narrow" w:hAnsi="Arial Narrow"/>
                <w:b/>
              </w:rPr>
              <w:t>l</w:t>
            </w:r>
            <w:r w:rsidRPr="005C3467">
              <w:rPr>
                <w:rFonts w:ascii="Arial Narrow" w:hAnsi="Arial Narrow"/>
                <w:b/>
              </w:rPr>
              <w:t xml:space="preserve"> Usuario</w:t>
            </w:r>
            <w:r w:rsidR="0088553E" w:rsidRPr="005C3467">
              <w:rPr>
                <w:rFonts w:ascii="Arial Narrow" w:hAnsi="Arial Narrow"/>
                <w:b/>
              </w:rPr>
              <w:t xml:space="preserve"> </w:t>
            </w:r>
            <w:r w:rsidR="0088553E" w:rsidRPr="00A5548B">
              <w:rPr>
                <w:rFonts w:ascii="Arial Narrow" w:hAnsi="Arial Narrow"/>
                <w:b/>
                <w:i/>
                <w:iCs/>
              </w:rPr>
              <w:t>Solicitante</w:t>
            </w:r>
          </w:p>
        </w:tc>
      </w:tr>
      <w:tr w:rsidR="00C83FC1" w14:paraId="39570A1F" w14:textId="77777777" w:rsidTr="00BE2868">
        <w:trPr>
          <w:trHeight w:val="362"/>
          <w:jc w:val="center"/>
        </w:trPr>
        <w:tc>
          <w:tcPr>
            <w:tcW w:w="2977" w:type="dxa"/>
          </w:tcPr>
          <w:p w14:paraId="2EC2B4B8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 y Nombres</w:t>
            </w:r>
          </w:p>
        </w:tc>
        <w:tc>
          <w:tcPr>
            <w:tcW w:w="7513" w:type="dxa"/>
          </w:tcPr>
          <w:p w14:paraId="7E9BC810" w14:textId="2EB2D1F9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C83FC1" w14:paraId="77E5C106" w14:textId="77777777" w:rsidTr="00BE2868">
        <w:trPr>
          <w:trHeight w:val="362"/>
          <w:jc w:val="center"/>
        </w:trPr>
        <w:tc>
          <w:tcPr>
            <w:tcW w:w="2977" w:type="dxa"/>
          </w:tcPr>
          <w:p w14:paraId="5B2C07EC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Cargo</w:t>
            </w:r>
          </w:p>
        </w:tc>
        <w:tc>
          <w:tcPr>
            <w:tcW w:w="7513" w:type="dxa"/>
          </w:tcPr>
          <w:p w14:paraId="4338DF92" w14:textId="4777B702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C83FC1" w14:paraId="40F9E183" w14:textId="77777777" w:rsidTr="00BE2868">
        <w:trPr>
          <w:trHeight w:val="362"/>
          <w:jc w:val="center"/>
        </w:trPr>
        <w:tc>
          <w:tcPr>
            <w:tcW w:w="2977" w:type="dxa"/>
          </w:tcPr>
          <w:p w14:paraId="442AECFA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 de Organización</w:t>
            </w:r>
          </w:p>
        </w:tc>
        <w:tc>
          <w:tcPr>
            <w:tcW w:w="7513" w:type="dxa"/>
          </w:tcPr>
          <w:p w14:paraId="3DD21EF1" w14:textId="56B494D4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C83FC1" w14:paraId="2ED5E9B5" w14:textId="77777777" w:rsidTr="00BE2868">
        <w:trPr>
          <w:trHeight w:val="362"/>
          <w:jc w:val="center"/>
        </w:trPr>
        <w:tc>
          <w:tcPr>
            <w:tcW w:w="2977" w:type="dxa"/>
          </w:tcPr>
          <w:p w14:paraId="4D4D2FE3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Sede</w:t>
            </w:r>
          </w:p>
        </w:tc>
        <w:tc>
          <w:tcPr>
            <w:tcW w:w="7513" w:type="dxa"/>
          </w:tcPr>
          <w:p w14:paraId="2532F461" w14:textId="68BE5F55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B02893" w14:paraId="4EF8CB8B" w14:textId="77777777" w:rsidTr="00BE2868">
        <w:trPr>
          <w:trHeight w:val="362"/>
          <w:jc w:val="center"/>
        </w:trPr>
        <w:tc>
          <w:tcPr>
            <w:tcW w:w="2977" w:type="dxa"/>
          </w:tcPr>
          <w:p w14:paraId="78705E3A" w14:textId="2CC5B9AC" w:rsidR="00B02893" w:rsidRDefault="00B02893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Correo institucional:</w:t>
            </w:r>
          </w:p>
        </w:tc>
        <w:tc>
          <w:tcPr>
            <w:tcW w:w="7513" w:type="dxa"/>
          </w:tcPr>
          <w:p w14:paraId="09DBC3F2" w14:textId="77777777" w:rsidR="00B02893" w:rsidRDefault="00B02893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2F7655" w14:paraId="000065A9" w14:textId="77777777" w:rsidTr="00BE2868">
        <w:trPr>
          <w:trHeight w:val="362"/>
          <w:jc w:val="center"/>
        </w:trPr>
        <w:tc>
          <w:tcPr>
            <w:tcW w:w="2977" w:type="dxa"/>
            <w:vAlign w:val="center"/>
          </w:tcPr>
          <w:p w14:paraId="2DFD9DFD" w14:textId="77B5CE35" w:rsidR="002F7655" w:rsidRPr="003E1475" w:rsidRDefault="002F7655" w:rsidP="00571284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/>
                <w:bCs/>
                <w:i/>
                <w:iCs/>
              </w:rPr>
            </w:pPr>
            <w:r w:rsidRPr="003E1475">
              <w:rPr>
                <w:rFonts w:ascii="Arial Narrow" w:hAnsi="Arial Narrow"/>
                <w:b/>
                <w:bCs/>
                <w:i/>
                <w:iCs/>
              </w:rPr>
              <w:t>Clasificación de información que gestiona o almacena en el equipo</w:t>
            </w:r>
            <w:r w:rsidR="007F7A51" w:rsidRPr="003E1475">
              <w:rPr>
                <w:rFonts w:ascii="Arial Narrow" w:hAnsi="Arial Narrow"/>
                <w:b/>
                <w:bCs/>
                <w:i/>
                <w:iCs/>
              </w:rPr>
              <w:t xml:space="preserve"> de cómputo.</w:t>
            </w:r>
          </w:p>
        </w:tc>
        <w:tc>
          <w:tcPr>
            <w:tcW w:w="7513" w:type="dxa"/>
          </w:tcPr>
          <w:p w14:paraId="06072CD1" w14:textId="593F473E" w:rsidR="002007AF" w:rsidRPr="003E1475" w:rsidRDefault="00C5682E" w:rsidP="00BD5141">
            <w:pPr>
              <w:spacing w:before="120"/>
              <w:rPr>
                <w:rFonts w:ascii="Arial Narrow" w:hAnsi="Arial Narrow"/>
                <w:b/>
                <w:bCs/>
                <w:i/>
                <w:iCs/>
              </w:rPr>
            </w:pPr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id w:val="-167109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141">
                  <w:rPr>
                    <w:rFonts w:ascii="MS Gothic" w:eastAsia="MS Gothic" w:hAnsi="MS Gothic" w:hint="eastAsia"/>
                    <w:b/>
                    <w:bCs/>
                    <w:i/>
                    <w:iCs/>
                  </w:rPr>
                  <w:t>☐</w:t>
                </w:r>
              </w:sdtContent>
            </w:sdt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       </w:t>
            </w:r>
            <w:r w:rsidR="00571284" w:rsidRPr="003E1475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Pública  </w:t>
            </w:r>
            <w:r w:rsidR="002007AF" w:rsidRPr="003E1475">
              <w:rPr>
                <w:rFonts w:ascii="Arial Narrow" w:hAnsi="Arial Narrow"/>
                <w:b/>
                <w:bCs/>
                <w:i/>
                <w:iCs/>
              </w:rPr>
              <w:t xml:space="preserve">              </w:t>
            </w:r>
            <w:r w:rsidR="00BC3152">
              <w:rPr>
                <w:rFonts w:ascii="Arial Narrow" w:hAnsi="Arial Narrow"/>
                <w:b/>
                <w:bCs/>
                <w:i/>
                <w:iCs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id w:val="149984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DD8">
                  <w:rPr>
                    <w:rFonts w:ascii="MS Gothic" w:eastAsia="MS Gothic" w:hAnsi="MS Gothic" w:hint="eastAsia"/>
                    <w:b/>
                    <w:bCs/>
                    <w:i/>
                    <w:iCs/>
                  </w:rPr>
                  <w:t>☐</w:t>
                </w:r>
              </w:sdtContent>
            </w:sdt>
            <w:r w:rsidR="00BC3152">
              <w:rPr>
                <w:rFonts w:ascii="Arial Narrow" w:hAnsi="Arial Narrow"/>
                <w:b/>
                <w:bCs/>
                <w:i/>
                <w:iCs/>
              </w:rPr>
              <w:t xml:space="preserve">      </w:t>
            </w:r>
            <w:r w:rsidR="002007AF" w:rsidRPr="003E1475">
              <w:rPr>
                <w:rFonts w:ascii="Arial Narrow" w:hAnsi="Arial Narrow"/>
                <w:b/>
                <w:bCs/>
                <w:i/>
                <w:iCs/>
              </w:rPr>
              <w:t xml:space="preserve">  Confidencial</w:t>
            </w:r>
          </w:p>
          <w:p w14:paraId="408205DA" w14:textId="78BBD891" w:rsidR="002007AF" w:rsidRPr="003E1475" w:rsidRDefault="002007AF" w:rsidP="00DA3776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3E1475">
              <w:rPr>
                <w:rFonts w:ascii="Arial Narrow" w:hAnsi="Arial Narrow"/>
                <w:b/>
                <w:bCs/>
                <w:i/>
                <w:iCs/>
              </w:rPr>
              <w:t>En caso corresponda a información confidencial, precisar si contiene datos personales:</w:t>
            </w:r>
          </w:p>
          <w:p w14:paraId="75A2C22E" w14:textId="73289454" w:rsidR="002007AF" w:rsidRPr="003E1475" w:rsidRDefault="002007AF" w:rsidP="002007AF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id w:val="-6677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DD8">
                  <w:rPr>
                    <w:rFonts w:ascii="MS Gothic" w:eastAsia="MS Gothic" w:hAnsi="MS Gothic" w:hint="eastAsia"/>
                    <w:b/>
                    <w:bCs/>
                    <w:i/>
                    <w:iCs/>
                  </w:rPr>
                  <w:t>☐</w:t>
                </w:r>
              </w:sdtContent>
            </w:sdt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       Si            </w:t>
            </w:r>
            <w:r w:rsidR="00BC3152">
              <w:rPr>
                <w:rFonts w:ascii="Arial Narrow" w:hAnsi="Arial Narrow"/>
                <w:b/>
                <w:bCs/>
                <w:i/>
                <w:iCs/>
              </w:rPr>
              <w:t xml:space="preserve">                </w:t>
            </w:r>
            <w:r w:rsidR="009A5DD8">
              <w:rPr>
                <w:rFonts w:ascii="Arial Narrow" w:hAnsi="Arial Narrow"/>
                <w:b/>
                <w:bCs/>
                <w:i/>
                <w:iCs/>
              </w:rPr>
              <w:t xml:space="preserve">   </w:t>
            </w:r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id w:val="159451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DD8">
                  <w:rPr>
                    <w:rFonts w:ascii="MS Gothic" w:eastAsia="MS Gothic" w:hAnsi="MS Gothic" w:hint="eastAsia"/>
                    <w:b/>
                    <w:bCs/>
                    <w:i/>
                    <w:iCs/>
                  </w:rPr>
                  <w:t>☐</w:t>
                </w:r>
              </w:sdtContent>
            </w:sdt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           No</w:t>
            </w:r>
          </w:p>
        </w:tc>
      </w:tr>
      <w:tr w:rsidR="00BD5141" w14:paraId="47485FE7" w14:textId="77777777" w:rsidTr="00BE2868">
        <w:trPr>
          <w:trHeight w:val="338"/>
          <w:jc w:val="center"/>
        </w:trPr>
        <w:tc>
          <w:tcPr>
            <w:tcW w:w="2977" w:type="dxa"/>
            <w:vMerge w:val="restart"/>
            <w:vAlign w:val="center"/>
          </w:tcPr>
          <w:p w14:paraId="1DEFFF43" w14:textId="2476BA2C" w:rsidR="00BD5141" w:rsidRPr="003E1475" w:rsidRDefault="00BD5141" w:rsidP="00571284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/>
                <w:bCs/>
                <w:i/>
                <w:iCs/>
              </w:rPr>
            </w:pPr>
            <w:r w:rsidRPr="003E1475">
              <w:rPr>
                <w:rFonts w:ascii="Arial Narrow" w:hAnsi="Arial Narrow"/>
                <w:b/>
                <w:bCs/>
                <w:i/>
                <w:iCs/>
              </w:rPr>
              <w:t>Nombre del equipo de cómputo donde se solicita excepción</w:t>
            </w:r>
          </w:p>
        </w:tc>
        <w:tc>
          <w:tcPr>
            <w:tcW w:w="7513" w:type="dxa"/>
          </w:tcPr>
          <w:p w14:paraId="1B207580" w14:textId="2D175917" w:rsidR="00BD5141" w:rsidRPr="003E1475" w:rsidRDefault="00BD5141" w:rsidP="00BD514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  <w:b/>
                <w:bCs/>
                <w:i/>
                <w:iCs/>
              </w:rPr>
            </w:pPr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  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id w:val="-150651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i/>
                    <w:iCs/>
                  </w:rPr>
                  <w:t>☐</w:t>
                </w:r>
              </w:sdtContent>
            </w:sdt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       Equipo de cómputo    </w:t>
            </w: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id w:val="147510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i/>
                    <w:iCs/>
                  </w:rPr>
                  <w:t>☐</w:t>
                </w:r>
              </w:sdtContent>
            </w:sdt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        Laptop</w:t>
            </w:r>
            <w:r w:rsidRPr="003E1475">
              <w:rPr>
                <w:rFonts w:ascii="Arial Narrow" w:hAnsi="Arial Narrow"/>
                <w:b/>
                <w:bCs/>
                <w:i/>
                <w:iCs/>
              </w:rPr>
              <w:tab/>
              <w:t xml:space="preserve">  </w:t>
            </w:r>
          </w:p>
        </w:tc>
      </w:tr>
      <w:tr w:rsidR="00BD5141" w14:paraId="39DEC9A6" w14:textId="77777777" w:rsidTr="00BE2868">
        <w:trPr>
          <w:trHeight w:val="523"/>
          <w:jc w:val="center"/>
        </w:trPr>
        <w:tc>
          <w:tcPr>
            <w:tcW w:w="2977" w:type="dxa"/>
            <w:vMerge/>
            <w:vAlign w:val="center"/>
          </w:tcPr>
          <w:p w14:paraId="17A419E0" w14:textId="77777777" w:rsidR="00BD5141" w:rsidRPr="003E1475" w:rsidRDefault="00BD5141" w:rsidP="00571284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7513" w:type="dxa"/>
          </w:tcPr>
          <w:p w14:paraId="0D817128" w14:textId="370C455F" w:rsidR="00BD5141" w:rsidRPr="00DA3776" w:rsidRDefault="00BD5141" w:rsidP="00571284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i/>
                <w:iCs/>
              </w:rPr>
            </w:pPr>
            <w:r w:rsidRPr="00DA3776">
              <w:rPr>
                <w:rFonts w:ascii="Arial Narrow" w:hAnsi="Arial Narrow"/>
                <w:i/>
                <w:iCs/>
                <w:color w:val="A6A6A6" w:themeColor="background1" w:themeShade="A6"/>
              </w:rPr>
              <w:t>Colocar aquí los datos del equipo.</w:t>
            </w:r>
          </w:p>
        </w:tc>
      </w:tr>
    </w:tbl>
    <w:p w14:paraId="6FC71968" w14:textId="77777777" w:rsidR="00426255" w:rsidRDefault="00426255" w:rsidP="008A56A4">
      <w:pPr>
        <w:spacing w:after="0"/>
        <w:rPr>
          <w:rFonts w:ascii="Arial Narrow" w:hAnsi="Arial Narrow"/>
        </w:rPr>
      </w:pPr>
    </w:p>
    <w:tbl>
      <w:tblPr>
        <w:tblStyle w:val="Tablaconcuadrcul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8A56A4" w:rsidRPr="00104CF5" w14:paraId="34B46D94" w14:textId="77777777" w:rsidTr="00BE2868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30EAAA0" w14:textId="144CAEAB" w:rsidR="008A56A4" w:rsidRPr="00A5548B" w:rsidRDefault="008A56A4" w:rsidP="00E165EC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/>
                <w:i/>
                <w:iCs/>
              </w:rPr>
            </w:pPr>
            <w:r w:rsidRPr="00A5548B">
              <w:rPr>
                <w:rFonts w:ascii="Arial Narrow" w:hAnsi="Arial Narrow"/>
                <w:b/>
                <w:i/>
                <w:iCs/>
              </w:rPr>
              <w:t xml:space="preserve">Datos del </w:t>
            </w:r>
            <w:r w:rsidR="0088553E" w:rsidRPr="00A5548B">
              <w:rPr>
                <w:rFonts w:ascii="Arial Narrow" w:hAnsi="Arial Narrow"/>
                <w:b/>
                <w:i/>
                <w:iCs/>
              </w:rPr>
              <w:t xml:space="preserve">Autorizador </w:t>
            </w:r>
            <w:r w:rsidR="0088553E" w:rsidRPr="009F4F9F">
              <w:rPr>
                <w:rFonts w:ascii="Arial Narrow" w:hAnsi="Arial Narrow"/>
                <w:b/>
                <w:i/>
                <w:iCs/>
              </w:rPr>
              <w:t>(Responsable de la unidad de organización)</w:t>
            </w:r>
          </w:p>
        </w:tc>
      </w:tr>
      <w:tr w:rsidR="00750AC9" w14:paraId="2FC54422" w14:textId="77777777" w:rsidTr="00BE2868">
        <w:trPr>
          <w:trHeight w:val="399"/>
        </w:trPr>
        <w:tc>
          <w:tcPr>
            <w:tcW w:w="2977" w:type="dxa"/>
          </w:tcPr>
          <w:p w14:paraId="08DC9C1D" w14:textId="77777777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 y Nombres</w:t>
            </w:r>
          </w:p>
        </w:tc>
        <w:tc>
          <w:tcPr>
            <w:tcW w:w="7513" w:type="dxa"/>
          </w:tcPr>
          <w:p w14:paraId="125DB3BE" w14:textId="6A5C234E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750AC9" w14:paraId="23F0CA1E" w14:textId="77777777" w:rsidTr="00BE2868">
        <w:trPr>
          <w:trHeight w:val="399"/>
        </w:trPr>
        <w:tc>
          <w:tcPr>
            <w:tcW w:w="2977" w:type="dxa"/>
          </w:tcPr>
          <w:p w14:paraId="3DD3AA76" w14:textId="77777777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Cargo</w:t>
            </w:r>
          </w:p>
        </w:tc>
        <w:tc>
          <w:tcPr>
            <w:tcW w:w="7513" w:type="dxa"/>
          </w:tcPr>
          <w:p w14:paraId="7C3F5019" w14:textId="6BC368F6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750AC9" w14:paraId="69F885D0" w14:textId="77777777" w:rsidTr="00BE2868">
        <w:trPr>
          <w:trHeight w:val="399"/>
        </w:trPr>
        <w:tc>
          <w:tcPr>
            <w:tcW w:w="2977" w:type="dxa"/>
          </w:tcPr>
          <w:p w14:paraId="67869E43" w14:textId="77777777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 de Organización</w:t>
            </w:r>
          </w:p>
        </w:tc>
        <w:tc>
          <w:tcPr>
            <w:tcW w:w="7513" w:type="dxa"/>
          </w:tcPr>
          <w:p w14:paraId="3272677A" w14:textId="429E8859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750AC9" w:rsidRPr="00687C6E" w14:paraId="17E4519C" w14:textId="77777777" w:rsidTr="00BE2868">
        <w:trPr>
          <w:trHeight w:val="399"/>
        </w:trPr>
        <w:tc>
          <w:tcPr>
            <w:tcW w:w="2977" w:type="dxa"/>
          </w:tcPr>
          <w:p w14:paraId="7E327C3D" w14:textId="77777777" w:rsidR="00750AC9" w:rsidRPr="00B02893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Cs/>
                <w:iCs/>
              </w:rPr>
            </w:pPr>
            <w:r w:rsidRPr="00B02893">
              <w:rPr>
                <w:rFonts w:ascii="Arial Narrow" w:hAnsi="Arial Narrow"/>
                <w:bCs/>
                <w:iCs/>
              </w:rPr>
              <w:t>Sede</w:t>
            </w:r>
          </w:p>
        </w:tc>
        <w:tc>
          <w:tcPr>
            <w:tcW w:w="7513" w:type="dxa"/>
          </w:tcPr>
          <w:p w14:paraId="71D51DC7" w14:textId="56E19639" w:rsidR="00750AC9" w:rsidRPr="00687C6E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/>
                <w:i/>
              </w:rPr>
            </w:pPr>
          </w:p>
        </w:tc>
      </w:tr>
      <w:tr w:rsidR="00B02893" w:rsidRPr="00687C6E" w14:paraId="5F672C3D" w14:textId="77777777" w:rsidTr="00BE2868">
        <w:trPr>
          <w:trHeight w:val="399"/>
        </w:trPr>
        <w:tc>
          <w:tcPr>
            <w:tcW w:w="2977" w:type="dxa"/>
          </w:tcPr>
          <w:p w14:paraId="0B522398" w14:textId="490B4DF7" w:rsidR="00B02893" w:rsidRPr="00B02893" w:rsidRDefault="00B02893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Cs/>
                <w:iCs/>
              </w:rPr>
            </w:pPr>
            <w:r w:rsidRPr="00B02893">
              <w:rPr>
                <w:rFonts w:ascii="Arial Narrow" w:hAnsi="Arial Narrow"/>
                <w:bCs/>
                <w:iCs/>
              </w:rPr>
              <w:t>Correo institucional:</w:t>
            </w:r>
          </w:p>
        </w:tc>
        <w:tc>
          <w:tcPr>
            <w:tcW w:w="7513" w:type="dxa"/>
          </w:tcPr>
          <w:p w14:paraId="692C312B" w14:textId="77777777" w:rsidR="00B02893" w:rsidRPr="00687C6E" w:rsidRDefault="00B02893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/>
                <w:i/>
              </w:rPr>
            </w:pPr>
          </w:p>
        </w:tc>
      </w:tr>
    </w:tbl>
    <w:p w14:paraId="223E8362" w14:textId="77777777" w:rsidR="008A56A4" w:rsidRDefault="008A56A4" w:rsidP="00DC505A">
      <w:pPr>
        <w:spacing w:after="0"/>
        <w:ind w:firstLine="708"/>
        <w:rPr>
          <w:rFonts w:ascii="Arial Narrow" w:hAnsi="Arial Narrow"/>
        </w:rPr>
      </w:pPr>
    </w:p>
    <w:tbl>
      <w:tblPr>
        <w:tblStyle w:val="Tablaconcuadrcul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B02893" w:rsidRPr="00104CF5" w14:paraId="37B8FD35" w14:textId="77777777" w:rsidTr="00BE2868">
        <w:tc>
          <w:tcPr>
            <w:tcW w:w="10490" w:type="dxa"/>
            <w:shd w:val="clear" w:color="auto" w:fill="D9D9D9" w:themeFill="background1" w:themeFillShade="D9"/>
          </w:tcPr>
          <w:p w14:paraId="36034D4B" w14:textId="16E44CA7" w:rsidR="00B02893" w:rsidRDefault="00B02893" w:rsidP="0007618B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Tipo de dispositivo (USB, disco duro externo, </w:t>
            </w:r>
            <w:r w:rsidRPr="003A2FE3">
              <w:rPr>
                <w:rFonts w:ascii="Arial Narrow" w:hAnsi="Arial Narrow"/>
                <w:b/>
                <w:i/>
                <w:iCs/>
              </w:rPr>
              <w:t>cámara fotográfica,</w:t>
            </w:r>
            <w:r>
              <w:rPr>
                <w:rFonts w:ascii="Arial Narrow" w:hAnsi="Arial Narrow"/>
                <w:b/>
              </w:rPr>
              <w:t xml:space="preserve"> otros)</w:t>
            </w:r>
          </w:p>
        </w:tc>
      </w:tr>
      <w:tr w:rsidR="00B02893" w:rsidRPr="00104CF5" w14:paraId="5E550E2F" w14:textId="77777777" w:rsidTr="00BE2868">
        <w:trPr>
          <w:trHeight w:val="816"/>
        </w:trPr>
        <w:tc>
          <w:tcPr>
            <w:tcW w:w="10490" w:type="dxa"/>
            <w:shd w:val="clear" w:color="auto" w:fill="FFFFFF" w:themeFill="background1"/>
          </w:tcPr>
          <w:p w14:paraId="636AC210" w14:textId="2ACD00AE" w:rsidR="0007618B" w:rsidRPr="00BE2868" w:rsidRDefault="0007618B" w:rsidP="00095C41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Cs/>
              </w:rPr>
            </w:pPr>
          </w:p>
          <w:p w14:paraId="5326F58B" w14:textId="77777777" w:rsidR="0007618B" w:rsidRPr="00BE2868" w:rsidRDefault="0007618B" w:rsidP="00095C41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Cs/>
              </w:rPr>
            </w:pPr>
          </w:p>
          <w:p w14:paraId="02FDD15A" w14:textId="77777777" w:rsidR="0007618B" w:rsidRPr="00BE2868" w:rsidRDefault="0007618B" w:rsidP="00095C41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Cs/>
              </w:rPr>
            </w:pPr>
          </w:p>
        </w:tc>
      </w:tr>
      <w:tr w:rsidR="0004322A" w:rsidRPr="00104CF5" w14:paraId="5A25516A" w14:textId="77777777" w:rsidTr="00BE2868">
        <w:tc>
          <w:tcPr>
            <w:tcW w:w="10490" w:type="dxa"/>
            <w:shd w:val="clear" w:color="auto" w:fill="D9D9D9" w:themeFill="background1" w:themeFillShade="D9"/>
          </w:tcPr>
          <w:p w14:paraId="37448168" w14:textId="5A2C0AFB" w:rsidR="0004322A" w:rsidRPr="00104CF5" w:rsidRDefault="0004322A" w:rsidP="0007618B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Justificación de la </w:t>
            </w:r>
            <w:r w:rsidRPr="00BA6403">
              <w:rPr>
                <w:rFonts w:ascii="Arial Narrow" w:hAnsi="Arial Narrow"/>
                <w:b/>
              </w:rPr>
              <w:t>solicitud</w:t>
            </w:r>
            <w:r w:rsidR="00AA173F" w:rsidRPr="00BA6403">
              <w:rPr>
                <w:rFonts w:ascii="Arial Narrow" w:hAnsi="Arial Narrow"/>
                <w:b/>
              </w:rPr>
              <w:t xml:space="preserve"> </w:t>
            </w:r>
            <w:r w:rsidR="00AA173F" w:rsidRPr="003A2FE3">
              <w:rPr>
                <w:rFonts w:ascii="Arial Narrow" w:hAnsi="Arial Narrow"/>
                <w:b/>
                <w:i/>
                <w:iCs/>
              </w:rPr>
              <w:t>(evidenciando la necesidad de la habilitación en concordancia con las funciones del cargo)</w:t>
            </w:r>
          </w:p>
        </w:tc>
      </w:tr>
      <w:tr w:rsidR="0004322A" w14:paraId="2AE4FFAF" w14:textId="77777777" w:rsidTr="00BE2868">
        <w:trPr>
          <w:trHeight w:val="834"/>
        </w:trPr>
        <w:tc>
          <w:tcPr>
            <w:tcW w:w="10490" w:type="dxa"/>
          </w:tcPr>
          <w:p w14:paraId="4EE8F92C" w14:textId="77777777" w:rsidR="0004322A" w:rsidRDefault="00AA173F" w:rsidP="00095C41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14:paraId="0E478F66" w14:textId="77777777" w:rsidR="0007618B" w:rsidRDefault="0007618B" w:rsidP="00095C41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  <w:p w14:paraId="33335EF3" w14:textId="77777777" w:rsidR="00BE2868" w:rsidRDefault="00BE2868" w:rsidP="00095C41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  <w:p w14:paraId="09A2426D" w14:textId="77777777" w:rsidR="00BE2868" w:rsidRDefault="00BE2868" w:rsidP="00095C41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  <w:p w14:paraId="5B8AD329" w14:textId="77777777" w:rsidR="00BE2868" w:rsidRDefault="00BE2868" w:rsidP="00095C41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  <w:p w14:paraId="56648EFA" w14:textId="77777777" w:rsidR="00DA3776" w:rsidRDefault="00DA3776" w:rsidP="00095C41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  <w:p w14:paraId="7A94D65A" w14:textId="77777777" w:rsidR="00DA3776" w:rsidRDefault="00DA3776" w:rsidP="00095C41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  <w:p w14:paraId="2DDF51FE" w14:textId="77777777" w:rsidR="00DA3776" w:rsidRDefault="00DA3776" w:rsidP="00095C41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  <w:p w14:paraId="7DEA91B6" w14:textId="66AE13A0" w:rsidR="00DA3776" w:rsidRDefault="00DA3776" w:rsidP="00095C41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</w:tbl>
    <w:p w14:paraId="6C256C9B" w14:textId="77777777" w:rsidR="0004322A" w:rsidRDefault="0004322A" w:rsidP="000F1AD4">
      <w:pPr>
        <w:spacing w:line="276" w:lineRule="auto"/>
        <w:jc w:val="both"/>
        <w:rPr>
          <w:rFonts w:ascii="Arial Narrow" w:hAnsi="Arial Narrow"/>
          <w:b/>
          <w:u w:val="single"/>
        </w:rPr>
      </w:pPr>
    </w:p>
    <w:p w14:paraId="6A9A97C7" w14:textId="77777777" w:rsidR="00DA3776" w:rsidRDefault="00DA3776" w:rsidP="00DA3776">
      <w:pPr>
        <w:spacing w:line="276" w:lineRule="auto"/>
        <w:ind w:left="-709"/>
        <w:jc w:val="both"/>
        <w:rPr>
          <w:rFonts w:ascii="Arial Narrow" w:hAnsi="Arial Narrow"/>
          <w:b/>
          <w:u w:val="single"/>
        </w:rPr>
      </w:pPr>
    </w:p>
    <w:tbl>
      <w:tblPr>
        <w:tblStyle w:val="Tablaconcuadrcula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10495"/>
      </w:tblGrid>
      <w:tr w:rsidR="0004322A" w:rsidRPr="00104CF5" w14:paraId="663AB4FD" w14:textId="77777777" w:rsidTr="00BE2868">
        <w:trPr>
          <w:trHeight w:val="227"/>
          <w:jc w:val="center"/>
        </w:trPr>
        <w:tc>
          <w:tcPr>
            <w:tcW w:w="10495" w:type="dxa"/>
            <w:shd w:val="clear" w:color="auto" w:fill="8DB3E2" w:themeFill="text2" w:themeFillTint="66"/>
          </w:tcPr>
          <w:p w14:paraId="1777B3D5" w14:textId="6C7594C0" w:rsidR="0004322A" w:rsidRPr="00104CF5" w:rsidRDefault="008C6FBD" w:rsidP="00095C41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Declaración </w:t>
            </w:r>
            <w:r w:rsidR="0004322A">
              <w:rPr>
                <w:rFonts w:ascii="Arial Narrow" w:hAnsi="Arial Narrow"/>
                <w:b/>
              </w:rPr>
              <w:t xml:space="preserve">y </w:t>
            </w:r>
            <w:r>
              <w:rPr>
                <w:rFonts w:ascii="Arial Narrow" w:hAnsi="Arial Narrow"/>
                <w:b/>
              </w:rPr>
              <w:t>aceptación</w:t>
            </w:r>
            <w:r w:rsidR="0004322A">
              <w:rPr>
                <w:rFonts w:ascii="Arial Narrow" w:hAnsi="Arial Narrow"/>
                <w:b/>
              </w:rPr>
              <w:t>:</w:t>
            </w:r>
          </w:p>
        </w:tc>
      </w:tr>
      <w:tr w:rsidR="0004322A" w14:paraId="1B8233F1" w14:textId="77777777" w:rsidTr="00BE2868">
        <w:trPr>
          <w:trHeight w:val="70"/>
          <w:jc w:val="center"/>
        </w:trPr>
        <w:tc>
          <w:tcPr>
            <w:tcW w:w="10495" w:type="dxa"/>
            <w:shd w:val="clear" w:color="auto" w:fill="BFBFBF" w:themeFill="background1" w:themeFillShade="BF"/>
          </w:tcPr>
          <w:p w14:paraId="71BDDADD" w14:textId="1D6B0B69" w:rsidR="00B02893" w:rsidRPr="00B02893" w:rsidRDefault="0004322A" w:rsidP="00B02893">
            <w:pPr>
              <w:spacing w:before="60" w:after="60" w:line="240" w:lineRule="auto"/>
              <w:rPr>
                <w:rFonts w:ascii="Arial Narrow" w:hAnsi="Arial Narrow"/>
                <w:b/>
                <w:bCs/>
              </w:rPr>
            </w:pPr>
            <w:r w:rsidRPr="00B02893">
              <w:rPr>
                <w:rFonts w:ascii="Arial Narrow" w:hAnsi="Arial Narrow"/>
                <w:b/>
                <w:bCs/>
              </w:rPr>
              <w:t>Declaración</w:t>
            </w:r>
          </w:p>
        </w:tc>
      </w:tr>
      <w:tr w:rsidR="0004322A" w14:paraId="6F4802BC" w14:textId="77777777" w:rsidTr="00BE2868">
        <w:trPr>
          <w:trHeight w:val="3204"/>
          <w:jc w:val="center"/>
        </w:trPr>
        <w:tc>
          <w:tcPr>
            <w:tcW w:w="10495" w:type="dxa"/>
            <w:shd w:val="clear" w:color="auto" w:fill="auto"/>
          </w:tcPr>
          <w:p w14:paraId="432E112D" w14:textId="77777777" w:rsidR="0004322A" w:rsidRDefault="0004322A" w:rsidP="0004322A">
            <w:pPr>
              <w:spacing w:before="60" w:after="60" w:line="240" w:lineRule="auto"/>
              <w:rPr>
                <w:rFonts w:ascii="Arial Narrow" w:hAnsi="Arial Narrow"/>
              </w:rPr>
            </w:pPr>
            <w:r w:rsidRPr="0004322A">
              <w:rPr>
                <w:rFonts w:ascii="Arial Narrow" w:hAnsi="Arial Narrow"/>
              </w:rPr>
              <w:t>Al realizar la solicitud el usuario se compromete a:</w:t>
            </w:r>
          </w:p>
          <w:p w14:paraId="07FBBA69" w14:textId="7E06F65D" w:rsidR="0004322A" w:rsidRPr="0004322A" w:rsidRDefault="0004322A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4322A">
              <w:rPr>
                <w:rFonts w:ascii="Arial Narrow" w:hAnsi="Arial Narrow"/>
              </w:rPr>
              <w:t>Hacer uso de los permisos solicitados sobre los medios de almacenamiento extraíbles (discos duros</w:t>
            </w:r>
            <w:r w:rsidR="00B02893">
              <w:rPr>
                <w:rFonts w:ascii="Arial Narrow" w:hAnsi="Arial Narrow"/>
              </w:rPr>
              <w:t xml:space="preserve"> externos</w:t>
            </w:r>
            <w:r w:rsidRPr="0004322A">
              <w:rPr>
                <w:rFonts w:ascii="Arial Narrow" w:hAnsi="Arial Narrow"/>
              </w:rPr>
              <w:t>, USB, cámaras fotográficas, otros) únicamente para el fin descrito en la solicitud y en ningún caso para el almacenamiento permanente de información. Para este último deberá utilizar el ONE DRIVE o la unidad H.</w:t>
            </w:r>
          </w:p>
          <w:p w14:paraId="5F2AF8ED" w14:textId="3048779E" w:rsidR="0004322A" w:rsidRPr="0004322A" w:rsidRDefault="0004322A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4322A">
              <w:rPr>
                <w:rFonts w:ascii="Arial Narrow" w:hAnsi="Arial Narrow"/>
              </w:rPr>
              <w:t>No compartir o divulgar la información contenida en el medio de almacenamiento a personas no autorizadas.</w:t>
            </w:r>
          </w:p>
          <w:p w14:paraId="39FA30E3" w14:textId="3FD05F48" w:rsidR="009D06B1" w:rsidRPr="003E1475" w:rsidRDefault="009D06B1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No guardar </w:t>
            </w:r>
            <w:r w:rsidR="00570032" w:rsidRPr="003E1475">
              <w:rPr>
                <w:rFonts w:ascii="Arial Narrow" w:hAnsi="Arial Narrow"/>
                <w:b/>
                <w:bCs/>
                <w:i/>
                <w:iCs/>
              </w:rPr>
              <w:t xml:space="preserve">o copiar </w:t>
            </w:r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información con clasificación confidencial en los medios de almacenamiento extraíbles, salvo corresponda a información proveniente de acciones de supervisión o fiscalización. </w:t>
            </w:r>
          </w:p>
          <w:p w14:paraId="5F7DD270" w14:textId="7C2974FF" w:rsidR="00317DCC" w:rsidRPr="003E1475" w:rsidRDefault="00317DCC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Realizar el análisis del antimalware </w:t>
            </w:r>
            <w:r w:rsidR="00D44B41" w:rsidRPr="003E1475">
              <w:rPr>
                <w:rFonts w:ascii="Arial Narrow" w:hAnsi="Arial Narrow"/>
                <w:b/>
                <w:bCs/>
                <w:i/>
                <w:iCs/>
              </w:rPr>
              <w:t xml:space="preserve">institucional </w:t>
            </w:r>
            <w:r w:rsidRPr="003E1475">
              <w:rPr>
                <w:rFonts w:ascii="Arial Narrow" w:hAnsi="Arial Narrow"/>
                <w:b/>
                <w:bCs/>
                <w:i/>
                <w:iCs/>
              </w:rPr>
              <w:t>en el medio de almacenamiento extraíble cuando se conecte al equipo de cómputo.</w:t>
            </w:r>
          </w:p>
          <w:p w14:paraId="13D4C330" w14:textId="0B7DA80E" w:rsidR="00317DCC" w:rsidRPr="003E1475" w:rsidRDefault="00317DCC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3E1475">
              <w:rPr>
                <w:rFonts w:ascii="Arial Narrow" w:hAnsi="Arial Narrow"/>
                <w:b/>
                <w:bCs/>
                <w:i/>
                <w:iCs/>
              </w:rPr>
              <w:t>No ejecutar instaladores o programas ejecutables que puedan contener el medio de almacenamiento extraíble.</w:t>
            </w:r>
          </w:p>
          <w:p w14:paraId="0E9C9170" w14:textId="7C53E80D" w:rsidR="0004322A" w:rsidRPr="00BA6403" w:rsidRDefault="0004322A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BA6403">
              <w:rPr>
                <w:rFonts w:ascii="Arial Narrow" w:hAnsi="Arial Narrow"/>
              </w:rPr>
              <w:t>Salvaguardar el dispositivo de almacenamiento a utilizar en un lugar seguro.</w:t>
            </w:r>
          </w:p>
          <w:p w14:paraId="27843A66" w14:textId="05BB25C0" w:rsidR="0004322A" w:rsidRPr="00BA6403" w:rsidRDefault="0004322A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BA6403">
              <w:rPr>
                <w:rFonts w:ascii="Arial Narrow" w:hAnsi="Arial Narrow"/>
              </w:rPr>
              <w:t xml:space="preserve">Cumplir con los lineamientos de seguridad de la información de la </w:t>
            </w:r>
            <w:r w:rsidR="00A5548B">
              <w:rPr>
                <w:rFonts w:ascii="Arial Narrow" w:hAnsi="Arial Narrow"/>
              </w:rPr>
              <w:t>Sunass</w:t>
            </w:r>
            <w:r w:rsidRPr="00BA6403">
              <w:rPr>
                <w:rFonts w:ascii="Arial Narrow" w:hAnsi="Arial Narrow"/>
              </w:rPr>
              <w:t>.</w:t>
            </w:r>
          </w:p>
          <w:p w14:paraId="16C12430" w14:textId="40D73517" w:rsidR="0004322A" w:rsidRPr="00BA6403" w:rsidRDefault="002E7D2D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7618B">
              <w:rPr>
                <w:rFonts w:ascii="Arial Narrow" w:hAnsi="Arial Narrow"/>
                <w:b/>
                <w:bCs/>
                <w:i/>
                <w:iCs/>
              </w:rPr>
              <w:t xml:space="preserve">Reportar inmediatamente </w:t>
            </w:r>
            <w:r>
              <w:rPr>
                <w:rFonts w:ascii="Arial Narrow" w:hAnsi="Arial Narrow"/>
              </w:rPr>
              <w:t xml:space="preserve">la </w:t>
            </w:r>
            <w:r w:rsidR="0004322A" w:rsidRPr="00BA6403">
              <w:rPr>
                <w:rFonts w:ascii="Arial Narrow" w:hAnsi="Arial Narrow"/>
              </w:rPr>
              <w:t>pérdida del dispositivo</w:t>
            </w:r>
            <w:r w:rsidR="00B02893" w:rsidRPr="00BA6403">
              <w:rPr>
                <w:rFonts w:ascii="Arial Narrow" w:hAnsi="Arial Narrow"/>
              </w:rPr>
              <w:t xml:space="preserve"> con información confidencial o perteneciente a la </w:t>
            </w:r>
            <w:r w:rsidR="00A5548B">
              <w:rPr>
                <w:rFonts w:ascii="Arial Narrow" w:hAnsi="Arial Narrow"/>
              </w:rPr>
              <w:t>Sunass</w:t>
            </w:r>
            <w:r w:rsidR="0004322A" w:rsidRPr="00BA6403">
              <w:rPr>
                <w:rFonts w:ascii="Arial Narrow" w:hAnsi="Arial Narrow"/>
              </w:rPr>
              <w:t>, al correo mesadeayuda@sunass.gob.pe</w:t>
            </w:r>
          </w:p>
          <w:p w14:paraId="0A9603B5" w14:textId="77777777" w:rsidR="0004322A" w:rsidRPr="00BA6403" w:rsidRDefault="0004322A" w:rsidP="0004322A">
            <w:pPr>
              <w:spacing w:before="60" w:after="60" w:line="240" w:lineRule="auto"/>
              <w:rPr>
                <w:rFonts w:ascii="Arial Narrow" w:hAnsi="Arial Narrow"/>
              </w:rPr>
            </w:pPr>
            <w:r w:rsidRPr="00BA6403">
              <w:rPr>
                <w:rFonts w:ascii="Arial Narrow" w:hAnsi="Arial Narrow"/>
              </w:rPr>
              <w:t>Con esta solicitud declara que:</w:t>
            </w:r>
          </w:p>
          <w:p w14:paraId="6BB1C7F2" w14:textId="17221156" w:rsidR="004A28A7" w:rsidRPr="003E1475" w:rsidRDefault="0004322A" w:rsidP="0097100D">
            <w:pPr>
              <w:pStyle w:val="Prrafodelista"/>
              <w:numPr>
                <w:ilvl w:val="0"/>
                <w:numId w:val="22"/>
              </w:numPr>
              <w:spacing w:before="60" w:after="60" w:line="240" w:lineRule="auto"/>
              <w:ind w:left="746" w:hanging="284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3A2FE3">
              <w:rPr>
                <w:rFonts w:ascii="Arial Narrow" w:hAnsi="Arial Narrow"/>
              </w:rPr>
              <w:t>Comprende los riesgos asociados al uso de los medios de almacenamiento</w:t>
            </w:r>
            <w:r w:rsidRPr="003E1475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Pr="003A2FE3">
              <w:rPr>
                <w:rFonts w:ascii="Arial Narrow" w:hAnsi="Arial Narrow"/>
              </w:rPr>
              <w:t>extraíbles</w:t>
            </w:r>
            <w:r w:rsidR="004A28A7" w:rsidRPr="003E1475">
              <w:rPr>
                <w:rFonts w:ascii="Arial Narrow" w:hAnsi="Arial Narrow"/>
                <w:b/>
                <w:bCs/>
                <w:i/>
                <w:iCs/>
              </w:rPr>
              <w:t xml:space="preserve"> como:</w:t>
            </w:r>
          </w:p>
          <w:p w14:paraId="3818E80F" w14:textId="1B1C80FC" w:rsidR="0004322A" w:rsidRPr="003E1475" w:rsidRDefault="00793EE9" w:rsidP="0097100D">
            <w:pPr>
              <w:pStyle w:val="Prrafodelista"/>
              <w:numPr>
                <w:ilvl w:val="1"/>
                <w:numId w:val="38"/>
              </w:numPr>
              <w:spacing w:before="60" w:after="60" w:line="240" w:lineRule="auto"/>
              <w:ind w:left="1029" w:hanging="141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La p</w:t>
            </w:r>
            <w:r w:rsidR="004A28A7" w:rsidRPr="003E1475">
              <w:rPr>
                <w:rFonts w:ascii="Arial Narrow" w:hAnsi="Arial Narrow"/>
                <w:b/>
                <w:bCs/>
                <w:i/>
                <w:iCs/>
              </w:rPr>
              <w:t>érdida, modificación o exposición no autorizada de información debido a una infección del equipo de cómputo por programas maliciosos.</w:t>
            </w:r>
          </w:p>
          <w:p w14:paraId="407CCA93" w14:textId="2F8CFDEB" w:rsidR="004A28A7" w:rsidRPr="003E1475" w:rsidRDefault="00793EE9" w:rsidP="0097100D">
            <w:pPr>
              <w:pStyle w:val="Prrafodelista"/>
              <w:numPr>
                <w:ilvl w:val="1"/>
                <w:numId w:val="38"/>
              </w:numPr>
              <w:spacing w:before="60" w:after="60" w:line="240" w:lineRule="auto"/>
              <w:ind w:left="1029" w:hanging="141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La i</w:t>
            </w:r>
            <w:r w:rsidR="004A28A7" w:rsidRPr="003E1475">
              <w:rPr>
                <w:rFonts w:ascii="Arial Narrow" w:hAnsi="Arial Narrow"/>
                <w:b/>
                <w:bCs/>
                <w:i/>
                <w:iCs/>
              </w:rPr>
              <w:t>ndisponibilidad de recursos y/o servicios institucionales debido a una propagación de programas maliciosos.</w:t>
            </w:r>
          </w:p>
          <w:p w14:paraId="753E3A1B" w14:textId="16EFE8C8" w:rsidR="0004322A" w:rsidRPr="0004322A" w:rsidRDefault="0004322A" w:rsidP="0097100D">
            <w:pPr>
              <w:pStyle w:val="Prrafodelista"/>
              <w:numPr>
                <w:ilvl w:val="0"/>
                <w:numId w:val="22"/>
              </w:numPr>
              <w:spacing w:before="60" w:after="6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04322A">
              <w:rPr>
                <w:rFonts w:ascii="Arial Narrow" w:hAnsi="Arial Narrow"/>
              </w:rPr>
              <w:t>Conoce que la información y el manejo de los puertos y dispositivos que se conecten al mismo, serán motivo de monitoreo y registro por parte de la Oficina de Tecnologías de Información con el fin de proteger la confidencialidad, integridad y disponibilidad de la información de la institución.</w:t>
            </w:r>
          </w:p>
        </w:tc>
      </w:tr>
      <w:tr w:rsidR="0004322A" w14:paraId="3CF9D58B" w14:textId="77777777" w:rsidTr="00BE2868">
        <w:trPr>
          <w:trHeight w:val="169"/>
          <w:jc w:val="center"/>
        </w:trPr>
        <w:tc>
          <w:tcPr>
            <w:tcW w:w="10495" w:type="dxa"/>
            <w:shd w:val="clear" w:color="auto" w:fill="BFBFBF" w:themeFill="background1" w:themeFillShade="BF"/>
          </w:tcPr>
          <w:p w14:paraId="08FBBFCD" w14:textId="58039B56" w:rsidR="0004322A" w:rsidRPr="00B02893" w:rsidRDefault="0004322A" w:rsidP="0004322A">
            <w:pPr>
              <w:spacing w:before="60" w:after="60" w:line="240" w:lineRule="auto"/>
              <w:rPr>
                <w:rFonts w:ascii="Arial Narrow" w:hAnsi="Arial Narrow"/>
                <w:b/>
                <w:bCs/>
              </w:rPr>
            </w:pPr>
            <w:r w:rsidRPr="00B02893">
              <w:rPr>
                <w:rFonts w:ascii="Arial Narrow" w:hAnsi="Arial Narrow"/>
                <w:b/>
                <w:bCs/>
              </w:rPr>
              <w:t>Aceptación</w:t>
            </w:r>
          </w:p>
        </w:tc>
      </w:tr>
      <w:tr w:rsidR="0004322A" w14:paraId="74F007FD" w14:textId="77777777" w:rsidTr="00BE2868">
        <w:trPr>
          <w:trHeight w:val="169"/>
          <w:jc w:val="center"/>
        </w:trPr>
        <w:tc>
          <w:tcPr>
            <w:tcW w:w="10495" w:type="dxa"/>
          </w:tcPr>
          <w:p w14:paraId="7F596AAB" w14:textId="0BE8B941" w:rsidR="0004322A" w:rsidRDefault="0004322A" w:rsidP="00B02893">
            <w:p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4322A">
              <w:rPr>
                <w:rFonts w:ascii="Arial Narrow" w:hAnsi="Arial Narrow"/>
              </w:rPr>
              <w:t xml:space="preserve">He leído este documento y acepto todas las políticas y estándares a los que se hace referencia en este documento. Entiendo que la aprobación para obtener </w:t>
            </w:r>
            <w:r w:rsidR="001C781D" w:rsidRPr="003E1475">
              <w:rPr>
                <w:rFonts w:ascii="Arial Narrow" w:hAnsi="Arial Narrow"/>
                <w:b/>
                <w:bCs/>
                <w:i/>
                <w:iCs/>
              </w:rPr>
              <w:t>el desbloqueo de puerto de almacenamiento extraíble</w:t>
            </w:r>
            <w:r w:rsidR="001C781D">
              <w:rPr>
                <w:rFonts w:ascii="Arial Narrow" w:hAnsi="Arial Narrow"/>
              </w:rPr>
              <w:t xml:space="preserve"> </w:t>
            </w:r>
            <w:r w:rsidR="00B02893">
              <w:rPr>
                <w:rFonts w:ascii="Arial Narrow" w:hAnsi="Arial Narrow"/>
              </w:rPr>
              <w:t>(USB, discos duros externos, cámaras fotográficas, otros)</w:t>
            </w:r>
            <w:r w:rsidRPr="0004322A">
              <w:rPr>
                <w:rFonts w:ascii="Arial Narrow" w:hAnsi="Arial Narrow"/>
              </w:rPr>
              <w:t xml:space="preserve"> es para realizar asuntos oficiales de la institución según lo solicitado en este documento. Entiendo que las violaciones de los puntos enumerados anteriormente resultarán en la eliminación de esta excepción.</w:t>
            </w:r>
          </w:p>
          <w:p w14:paraId="487A715E" w14:textId="32BB9C99" w:rsidR="00742AB5" w:rsidRDefault="00742AB5" w:rsidP="00B02893">
            <w:pPr>
              <w:spacing w:before="60" w:after="60" w:line="240" w:lineRule="auto"/>
              <w:jc w:val="both"/>
              <w:rPr>
                <w:rFonts w:ascii="Arial Narrow" w:hAnsi="Arial Narrow"/>
              </w:rPr>
            </w:pPr>
          </w:p>
          <w:p w14:paraId="10082775" w14:textId="33DE95D5" w:rsidR="00742AB5" w:rsidRDefault="00742AB5" w:rsidP="00B02893">
            <w:pPr>
              <w:spacing w:before="60" w:after="60" w:line="240" w:lineRule="auto"/>
              <w:jc w:val="both"/>
              <w:rPr>
                <w:rFonts w:ascii="Arial Narrow" w:hAnsi="Arial Narrow"/>
              </w:rPr>
            </w:pPr>
          </w:p>
          <w:p w14:paraId="27EAC764" w14:textId="1F1481D0" w:rsidR="00742AB5" w:rsidRPr="00BE2868" w:rsidRDefault="00BE2868" w:rsidP="00BE2868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BE2868">
              <w:rPr>
                <w:rFonts w:ascii="Arial Narrow" w:hAnsi="Arial Narrow"/>
                <w:b/>
                <w:bCs/>
                <w:i/>
                <w:iCs/>
              </w:rPr>
              <w:t>Firma del Solicitante</w:t>
            </w:r>
          </w:p>
        </w:tc>
      </w:tr>
      <w:tr w:rsidR="00F930C1" w14:paraId="721C1B48" w14:textId="77777777" w:rsidTr="00BE2868">
        <w:trPr>
          <w:trHeight w:val="310"/>
          <w:jc w:val="center"/>
        </w:trPr>
        <w:tc>
          <w:tcPr>
            <w:tcW w:w="10495" w:type="dxa"/>
          </w:tcPr>
          <w:p w14:paraId="11F00A35" w14:textId="5282158E" w:rsidR="00F930C1" w:rsidRDefault="009D06B1" w:rsidP="00DA3776">
            <w:pPr>
              <w:spacing w:after="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Autorizo la solicitud </w:t>
            </w:r>
            <w:r w:rsidR="001C781D" w:rsidRPr="003E1475">
              <w:rPr>
                <w:rFonts w:ascii="Arial Narrow" w:hAnsi="Arial Narrow"/>
                <w:b/>
                <w:i/>
                <w:sz w:val="20"/>
                <w:szCs w:val="20"/>
              </w:rPr>
              <w:t>de desbloqueo del puerto de almacenamiento extraíble para el usuario solicitante en función de las necesidades mencionadas anteriormente desde la fecha ….............................hasta …..............................;</w:t>
            </w:r>
            <w:r w:rsidR="001C781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F930C1" w:rsidRPr="0004322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y </w:t>
            </w:r>
            <w:r w:rsidR="00AA173F">
              <w:rPr>
                <w:rFonts w:ascii="Arial Narrow" w:hAnsi="Arial Narrow"/>
                <w:b/>
                <w:i/>
                <w:sz w:val="20"/>
                <w:szCs w:val="20"/>
              </w:rPr>
              <w:t>asumo</w:t>
            </w:r>
            <w:r w:rsidR="00F930C1" w:rsidRPr="0004322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AA173F">
              <w:rPr>
                <w:rFonts w:ascii="Arial Narrow" w:hAnsi="Arial Narrow"/>
                <w:b/>
                <w:i/>
                <w:sz w:val="20"/>
                <w:szCs w:val="20"/>
              </w:rPr>
              <w:t>los riesgos que puedan conllevar un incumplimiento de l</w:t>
            </w:r>
            <w:r w:rsidR="008F3D0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os compromisos </w:t>
            </w:r>
            <w:r w:rsidR="00AA173F">
              <w:rPr>
                <w:rFonts w:ascii="Arial Narrow" w:hAnsi="Arial Narrow"/>
                <w:b/>
                <w:i/>
                <w:sz w:val="20"/>
                <w:szCs w:val="20"/>
              </w:rPr>
              <w:t>indicad</w:t>
            </w:r>
            <w:r w:rsidR="008F3D00">
              <w:rPr>
                <w:rFonts w:ascii="Arial Narrow" w:hAnsi="Arial Narrow"/>
                <w:b/>
                <w:i/>
                <w:sz w:val="20"/>
                <w:szCs w:val="20"/>
              </w:rPr>
              <w:t>o</w:t>
            </w:r>
            <w:r w:rsidR="00AA173F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s en el presente documento y/o </w:t>
            </w:r>
            <w:r w:rsidR="00FE2986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a </w:t>
            </w:r>
            <w:r w:rsidR="00AA173F">
              <w:rPr>
                <w:rFonts w:ascii="Arial Narrow" w:hAnsi="Arial Narrow"/>
                <w:b/>
                <w:i/>
                <w:sz w:val="20"/>
                <w:szCs w:val="20"/>
              </w:rPr>
              <w:t>l</w:t>
            </w:r>
            <w:r w:rsidR="008F3D00">
              <w:rPr>
                <w:rFonts w:ascii="Arial Narrow" w:hAnsi="Arial Narrow"/>
                <w:b/>
                <w:i/>
                <w:sz w:val="20"/>
                <w:szCs w:val="20"/>
              </w:rPr>
              <w:t>o</w:t>
            </w:r>
            <w:r w:rsidR="00AA173F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s </w:t>
            </w:r>
            <w:r w:rsidR="00FE2986">
              <w:rPr>
                <w:rFonts w:ascii="Arial Narrow" w:hAnsi="Arial Narrow"/>
                <w:b/>
                <w:i/>
                <w:sz w:val="20"/>
                <w:szCs w:val="20"/>
              </w:rPr>
              <w:t>“L</w:t>
            </w:r>
            <w:r w:rsidR="008F3D00">
              <w:rPr>
                <w:rFonts w:ascii="Arial Narrow" w:hAnsi="Arial Narrow"/>
                <w:b/>
                <w:i/>
                <w:sz w:val="20"/>
                <w:szCs w:val="20"/>
              </w:rPr>
              <w:t>ineamientos</w:t>
            </w:r>
            <w:r w:rsidR="00FE2986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Específicos</w:t>
            </w:r>
            <w:r w:rsidR="008F3D0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AA173F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de </w:t>
            </w:r>
            <w:r w:rsidR="00FE2986">
              <w:rPr>
                <w:rFonts w:ascii="Arial Narrow" w:hAnsi="Arial Narrow"/>
                <w:b/>
                <w:i/>
                <w:sz w:val="20"/>
                <w:szCs w:val="20"/>
              </w:rPr>
              <w:t>S</w:t>
            </w:r>
            <w:r w:rsidR="00AA173F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eguridad de la </w:t>
            </w:r>
            <w:r w:rsidR="00FE2986">
              <w:rPr>
                <w:rFonts w:ascii="Arial Narrow" w:hAnsi="Arial Narrow"/>
                <w:b/>
                <w:i/>
                <w:sz w:val="20"/>
                <w:szCs w:val="20"/>
              </w:rPr>
              <w:t>I</w:t>
            </w:r>
            <w:r w:rsidR="00AA173F">
              <w:rPr>
                <w:rFonts w:ascii="Arial Narrow" w:hAnsi="Arial Narrow"/>
                <w:b/>
                <w:i/>
                <w:sz w:val="20"/>
                <w:szCs w:val="20"/>
              </w:rPr>
              <w:t>nformación</w:t>
            </w:r>
            <w:r w:rsidR="00FE2986">
              <w:rPr>
                <w:rFonts w:ascii="Arial Narrow" w:hAnsi="Arial Narrow"/>
                <w:b/>
                <w:i/>
                <w:sz w:val="20"/>
                <w:szCs w:val="20"/>
              </w:rPr>
              <w:t>”</w:t>
            </w:r>
            <w:r w:rsidR="00DA3776">
              <w:rPr>
                <w:rStyle w:val="Refdenotaalpie"/>
                <w:rFonts w:ascii="Arial Narrow" w:hAnsi="Arial Narrow"/>
                <w:b/>
                <w:i/>
                <w:sz w:val="20"/>
                <w:szCs w:val="20"/>
              </w:rPr>
              <w:footnoteReference w:id="1"/>
            </w:r>
            <w:r w:rsidR="00AA173F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  <w:p w14:paraId="0D883D9C" w14:textId="2175304C" w:rsidR="00955619" w:rsidRDefault="00955619" w:rsidP="00DA3776">
            <w:pPr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  <w:p w14:paraId="661789AD" w14:textId="77777777" w:rsidR="00DA3776" w:rsidRDefault="00DA3776" w:rsidP="00955619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  <w:p w14:paraId="1BA3B324" w14:textId="53224E02" w:rsidR="00F930C1" w:rsidRPr="0004322A" w:rsidRDefault="00955619" w:rsidP="00955619">
            <w:pPr>
              <w:jc w:val="center"/>
              <w:rPr>
                <w:rFonts w:ascii="Arial Narrow" w:hAnsi="Arial Narrow"/>
              </w:rPr>
            </w:pPr>
            <w:r w:rsidRPr="00726B1F">
              <w:rPr>
                <w:rFonts w:ascii="Arial Narrow" w:hAnsi="Arial Narrow"/>
                <w:b/>
                <w:bCs/>
                <w:i/>
                <w:iCs/>
              </w:rPr>
              <w:t xml:space="preserve">Firma del </w:t>
            </w:r>
            <w:r>
              <w:rPr>
                <w:rFonts w:ascii="Arial Narrow" w:hAnsi="Arial Narrow"/>
                <w:b/>
                <w:bCs/>
                <w:i/>
                <w:iCs/>
              </w:rPr>
              <w:t>responsable de la unidad de organización</w:t>
            </w:r>
          </w:p>
        </w:tc>
      </w:tr>
    </w:tbl>
    <w:p w14:paraId="2153F52E" w14:textId="73F2927E" w:rsidR="006F0780" w:rsidRPr="006F0780" w:rsidRDefault="006F0780" w:rsidP="00DA3776">
      <w:pPr>
        <w:tabs>
          <w:tab w:val="left" w:pos="1920"/>
        </w:tabs>
        <w:rPr>
          <w:rFonts w:ascii="Arial Narrow" w:hAnsi="Arial Narrow"/>
          <w:sz w:val="20"/>
          <w:szCs w:val="20"/>
        </w:rPr>
      </w:pPr>
    </w:p>
    <w:sectPr w:rsidR="006F0780" w:rsidRPr="006F0780" w:rsidSect="00DA3776">
      <w:headerReference w:type="default" r:id="rId8"/>
      <w:footerReference w:type="default" r:id="rId9"/>
      <w:pgSz w:w="11906" w:h="16838"/>
      <w:pgMar w:top="1418" w:right="1418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D921" w14:textId="77777777" w:rsidR="00514B1A" w:rsidRDefault="00514B1A" w:rsidP="00141133">
      <w:pPr>
        <w:spacing w:after="0" w:line="240" w:lineRule="auto"/>
      </w:pPr>
      <w:r>
        <w:separator/>
      </w:r>
    </w:p>
    <w:p w14:paraId="2CC29E22" w14:textId="77777777" w:rsidR="00514B1A" w:rsidRDefault="00514B1A"/>
  </w:endnote>
  <w:endnote w:type="continuationSeparator" w:id="0">
    <w:p w14:paraId="4BA67343" w14:textId="77777777" w:rsidR="00514B1A" w:rsidRDefault="00514B1A" w:rsidP="00141133">
      <w:pPr>
        <w:spacing w:after="0" w:line="240" w:lineRule="auto"/>
      </w:pPr>
      <w:r>
        <w:continuationSeparator/>
      </w:r>
    </w:p>
    <w:p w14:paraId="4BA0B871" w14:textId="77777777" w:rsidR="00514B1A" w:rsidRDefault="00514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DA3776" w14:paraId="257BB85C" w14:textId="77777777" w:rsidTr="00DA3776">
      <w:trPr>
        <w:trHeight w:val="845"/>
        <w:jc w:val="center"/>
      </w:trPr>
      <w:tc>
        <w:tcPr>
          <w:tcW w:w="10627" w:type="dxa"/>
          <w:vAlign w:val="center"/>
        </w:tcPr>
        <w:p w14:paraId="3A52AC89" w14:textId="3C11E814" w:rsidR="00DA3776" w:rsidRPr="008D3E4D" w:rsidRDefault="00DA3776" w:rsidP="00DA3776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bookmarkStart w:id="0" w:name="_Hlk189463601"/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DA3776">
            <w:rPr>
              <w:rFonts w:ascii="Arial Narrow" w:hAnsi="Arial Narrow"/>
              <w:bCs/>
              <w:i/>
              <w:sz w:val="16"/>
              <w:szCs w:val="16"/>
            </w:rPr>
            <w:t>GTI-OTI-FM005</w:t>
          </w:r>
        </w:p>
        <w:p w14:paraId="10B1DD9D" w14:textId="4251D226" w:rsidR="00DA3776" w:rsidRPr="008D3E4D" w:rsidRDefault="00DA3776" w:rsidP="00DA3776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2</w:t>
          </w:r>
        </w:p>
        <w:p w14:paraId="128F7B59" w14:textId="4D6073C5" w:rsidR="00DA3776" w:rsidRDefault="00DA3776" w:rsidP="00DA3776">
          <w:pPr>
            <w:spacing w:after="0" w:line="240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: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03/02/2025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 </w:t>
          </w:r>
        </w:p>
      </w:tc>
    </w:tr>
    <w:bookmarkEnd w:id="0"/>
  </w:tbl>
  <w:p w14:paraId="22A0AE8A" w14:textId="40AAB4C6" w:rsidR="00893337" w:rsidRPr="00DA3776" w:rsidRDefault="00893337" w:rsidP="00DA3776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7B65" w14:textId="77777777" w:rsidR="00514B1A" w:rsidRDefault="00514B1A" w:rsidP="00141133">
      <w:pPr>
        <w:spacing w:after="0" w:line="240" w:lineRule="auto"/>
      </w:pPr>
      <w:r>
        <w:separator/>
      </w:r>
    </w:p>
  </w:footnote>
  <w:footnote w:type="continuationSeparator" w:id="0">
    <w:p w14:paraId="61270787" w14:textId="77777777" w:rsidR="00514B1A" w:rsidRDefault="00514B1A" w:rsidP="00141133">
      <w:pPr>
        <w:spacing w:after="0" w:line="240" w:lineRule="auto"/>
      </w:pPr>
      <w:r>
        <w:continuationSeparator/>
      </w:r>
    </w:p>
    <w:p w14:paraId="3158B8AF" w14:textId="77777777" w:rsidR="00514B1A" w:rsidRDefault="00514B1A"/>
  </w:footnote>
  <w:footnote w:id="1">
    <w:p w14:paraId="6381D78E" w14:textId="258288E9" w:rsidR="00DA3776" w:rsidRDefault="00DA3776">
      <w:pPr>
        <w:pStyle w:val="Textonotapie"/>
        <w:rPr>
          <w:rFonts w:ascii="Arial Narrow" w:hAnsi="Arial Narrow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6F0780">
        <w:rPr>
          <w:rFonts w:ascii="Arial Narrow" w:hAnsi="Arial Narrow"/>
          <w:sz w:val="18"/>
          <w:szCs w:val="18"/>
        </w:rPr>
        <w:t>Aprobados en la directiva GDI-MAS-DI001 “Lineamientos Específicos de Seguridad de la Información” publicada en el Portal del SIG.</w:t>
      </w:r>
    </w:p>
    <w:p w14:paraId="551BA0FA" w14:textId="77777777" w:rsidR="00DA3776" w:rsidRPr="00DA3776" w:rsidRDefault="00DA3776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4"/>
      <w:gridCol w:w="8043"/>
    </w:tblGrid>
    <w:tr w:rsidR="00BE2868" w14:paraId="6A72BE53" w14:textId="77777777" w:rsidTr="00DA3776">
      <w:trPr>
        <w:trHeight w:val="1077"/>
        <w:jc w:val="center"/>
      </w:trPr>
      <w:tc>
        <w:tcPr>
          <w:tcW w:w="25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391F3C0E" w14:textId="77777777" w:rsidR="00BE2868" w:rsidRDefault="00BE2868" w:rsidP="00FD0CB6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7389D97C" wp14:editId="0A696010">
                <wp:extent cx="1416992" cy="612000"/>
                <wp:effectExtent l="0" t="0" r="0" b="0"/>
                <wp:docPr id="1727684101" name="Imagen 172768410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41FFE7C" w14:textId="1AB7203A" w:rsidR="00BE2868" w:rsidRPr="00BE2868" w:rsidRDefault="00BE2868" w:rsidP="00FD0CB6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 w:rsidRPr="00BE2868">
            <w:rPr>
              <w:rFonts w:ascii="Arial Narrow" w:hAnsi="Arial Narrow"/>
              <w:b/>
              <w:sz w:val="28"/>
              <w:szCs w:val="28"/>
            </w:rPr>
            <w:t>SOLICITUD DE DESBLOQUEO DE PUERTO DE ALMACENAMIENTO EXTRAÍBLE</w:t>
          </w:r>
        </w:p>
      </w:tc>
    </w:tr>
  </w:tbl>
  <w:p w14:paraId="049C45CC" w14:textId="77777777" w:rsidR="00F85C61" w:rsidRDefault="00F85C61" w:rsidP="0007618B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6B7"/>
    <w:multiLevelType w:val="hybridMultilevel"/>
    <w:tmpl w:val="4E047398"/>
    <w:lvl w:ilvl="0" w:tplc="8D80D6EE">
      <w:numFmt w:val="bullet"/>
      <w:lvlText w:val="•"/>
      <w:lvlJc w:val="left"/>
      <w:pPr>
        <w:ind w:left="567" w:hanging="283"/>
      </w:pPr>
      <w:rPr>
        <w:rFonts w:hint="default"/>
        <w:sz w:val="24"/>
        <w:szCs w:val="24"/>
        <w:lang w:val="es-CO" w:eastAsia="es-CO" w:bidi="es-CO"/>
      </w:rPr>
    </w:lvl>
    <w:lvl w:ilvl="1" w:tplc="525C0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2"/>
        <w:szCs w:val="12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BF4C17"/>
    <w:multiLevelType w:val="hybridMultilevel"/>
    <w:tmpl w:val="D46A7D6E"/>
    <w:lvl w:ilvl="0" w:tplc="1D68922A">
      <w:start w:val="7"/>
      <w:numFmt w:val="bullet"/>
      <w:lvlText w:val=""/>
      <w:lvlJc w:val="left"/>
      <w:pPr>
        <w:ind w:left="1049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" w15:restartNumberingAfterBreak="0">
    <w:nsid w:val="0B753673"/>
    <w:multiLevelType w:val="hybridMultilevel"/>
    <w:tmpl w:val="30269C00"/>
    <w:lvl w:ilvl="0" w:tplc="A7887940">
      <w:numFmt w:val="bullet"/>
      <w:lvlText w:val="-"/>
      <w:lvlJc w:val="left"/>
      <w:pPr>
        <w:ind w:left="689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4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0D355B76"/>
    <w:multiLevelType w:val="hybridMultilevel"/>
    <w:tmpl w:val="0590B1C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05B1C42"/>
    <w:multiLevelType w:val="hybridMultilevel"/>
    <w:tmpl w:val="813E90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01F7973"/>
    <w:multiLevelType w:val="hybridMultilevel"/>
    <w:tmpl w:val="F2BA6C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7AB787F"/>
    <w:multiLevelType w:val="hybridMultilevel"/>
    <w:tmpl w:val="4FF034D2"/>
    <w:lvl w:ilvl="0" w:tplc="BC1ADCEE">
      <w:start w:val="1"/>
      <w:numFmt w:val="lowerLetter"/>
      <w:lvlText w:val="%1)"/>
      <w:lvlJc w:val="left"/>
      <w:pPr>
        <w:ind w:left="1590" w:hanging="360"/>
      </w:pPr>
      <w:rPr>
        <w:b w:val="0"/>
        <w:bCs w:val="0"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2310" w:hanging="360"/>
      </w:pPr>
    </w:lvl>
    <w:lvl w:ilvl="2" w:tplc="280A001B" w:tentative="1">
      <w:start w:val="1"/>
      <w:numFmt w:val="lowerRoman"/>
      <w:lvlText w:val="%3."/>
      <w:lvlJc w:val="right"/>
      <w:pPr>
        <w:ind w:left="3030" w:hanging="180"/>
      </w:pPr>
    </w:lvl>
    <w:lvl w:ilvl="3" w:tplc="280A000F" w:tentative="1">
      <w:start w:val="1"/>
      <w:numFmt w:val="decimal"/>
      <w:lvlText w:val="%4."/>
      <w:lvlJc w:val="left"/>
      <w:pPr>
        <w:ind w:left="3750" w:hanging="360"/>
      </w:pPr>
    </w:lvl>
    <w:lvl w:ilvl="4" w:tplc="280A0019" w:tentative="1">
      <w:start w:val="1"/>
      <w:numFmt w:val="lowerLetter"/>
      <w:lvlText w:val="%5."/>
      <w:lvlJc w:val="left"/>
      <w:pPr>
        <w:ind w:left="4470" w:hanging="360"/>
      </w:pPr>
    </w:lvl>
    <w:lvl w:ilvl="5" w:tplc="280A001B" w:tentative="1">
      <w:start w:val="1"/>
      <w:numFmt w:val="lowerRoman"/>
      <w:lvlText w:val="%6."/>
      <w:lvlJc w:val="right"/>
      <w:pPr>
        <w:ind w:left="5190" w:hanging="180"/>
      </w:pPr>
    </w:lvl>
    <w:lvl w:ilvl="6" w:tplc="280A000F" w:tentative="1">
      <w:start w:val="1"/>
      <w:numFmt w:val="decimal"/>
      <w:lvlText w:val="%7."/>
      <w:lvlJc w:val="left"/>
      <w:pPr>
        <w:ind w:left="5910" w:hanging="360"/>
      </w:pPr>
    </w:lvl>
    <w:lvl w:ilvl="7" w:tplc="280A0019" w:tentative="1">
      <w:start w:val="1"/>
      <w:numFmt w:val="lowerLetter"/>
      <w:lvlText w:val="%8."/>
      <w:lvlJc w:val="left"/>
      <w:pPr>
        <w:ind w:left="6630" w:hanging="360"/>
      </w:pPr>
    </w:lvl>
    <w:lvl w:ilvl="8" w:tplc="28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 w15:restartNumberingAfterBreak="0">
    <w:nsid w:val="2BD67D52"/>
    <w:multiLevelType w:val="hybridMultilevel"/>
    <w:tmpl w:val="304A09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750F6"/>
    <w:multiLevelType w:val="hybridMultilevel"/>
    <w:tmpl w:val="50820658"/>
    <w:lvl w:ilvl="0" w:tplc="C8F4B9F6">
      <w:numFmt w:val="bullet"/>
      <w:lvlText w:val=""/>
      <w:lvlJc w:val="left"/>
      <w:pPr>
        <w:ind w:left="689" w:hanging="360"/>
      </w:pPr>
      <w:rPr>
        <w:rFonts w:ascii="Symbol" w:eastAsia="Calibri" w:hAnsi="Symbol" w:cs="Times New Roman" w:hint="default"/>
        <w:sz w:val="12"/>
        <w:szCs w:val="12"/>
      </w:rPr>
    </w:lvl>
    <w:lvl w:ilvl="1" w:tplc="280A0003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5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6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8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9" w15:restartNumberingAfterBreak="0">
    <w:nsid w:val="3744646F"/>
    <w:multiLevelType w:val="multilevel"/>
    <w:tmpl w:val="7BB8E1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A14B08"/>
    <w:multiLevelType w:val="hybridMultilevel"/>
    <w:tmpl w:val="CB12251E"/>
    <w:lvl w:ilvl="0" w:tplc="D040AC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4413413"/>
    <w:multiLevelType w:val="hybridMultilevel"/>
    <w:tmpl w:val="E86ACC00"/>
    <w:lvl w:ilvl="0" w:tplc="4AFAD758">
      <w:numFmt w:val="bullet"/>
      <w:lvlText w:val="•"/>
      <w:lvlJc w:val="left"/>
      <w:pPr>
        <w:ind w:left="959" w:hanging="360"/>
      </w:pPr>
      <w:rPr>
        <w:rFonts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24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7" w15:restartNumberingAfterBreak="0">
    <w:nsid w:val="61BD4C98"/>
    <w:multiLevelType w:val="hybridMultilevel"/>
    <w:tmpl w:val="56E86BE6"/>
    <w:lvl w:ilvl="0" w:tplc="EA4CF1B2">
      <w:numFmt w:val="bullet"/>
      <w:lvlText w:val="•"/>
      <w:lvlJc w:val="left"/>
      <w:pPr>
        <w:ind w:left="1110" w:hanging="360"/>
      </w:pPr>
      <w:rPr>
        <w:rFonts w:hint="default"/>
        <w:color w:val="auto"/>
        <w:w w:val="97"/>
        <w:position w:val="-5"/>
        <w:sz w:val="30"/>
        <w:szCs w:val="30"/>
        <w:lang w:val="es-CO" w:eastAsia="es-CO" w:bidi="es-CO"/>
      </w:rPr>
    </w:lvl>
    <w:lvl w:ilvl="1" w:tplc="2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62E64BA9"/>
    <w:multiLevelType w:val="hybridMultilevel"/>
    <w:tmpl w:val="ADBEDFC2"/>
    <w:lvl w:ilvl="0" w:tplc="572CABB6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color w:val="auto"/>
        <w:w w:val="97"/>
        <w:position w:val="-5"/>
        <w:sz w:val="30"/>
        <w:szCs w:val="30"/>
        <w:lang w:val="es-CO" w:eastAsia="es-CO" w:bidi="es-C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701BF"/>
    <w:multiLevelType w:val="hybridMultilevel"/>
    <w:tmpl w:val="6C9E54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14FE3A">
      <w:numFmt w:val="bullet"/>
      <w:lvlText w:val="-"/>
      <w:lvlJc w:val="left"/>
      <w:pPr>
        <w:ind w:left="1080" w:hanging="360"/>
      </w:pPr>
      <w:rPr>
        <w:rFonts w:ascii="Arial Narrow" w:eastAsia="Arial" w:hAnsi="Arial Narrow" w:cs="Arial" w:hint="default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1" w15:restartNumberingAfterBreak="0">
    <w:nsid w:val="67947003"/>
    <w:multiLevelType w:val="hybridMultilevel"/>
    <w:tmpl w:val="F2AC45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44B9D"/>
    <w:multiLevelType w:val="hybridMultilevel"/>
    <w:tmpl w:val="33E400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4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4C5AA9"/>
    <w:multiLevelType w:val="hybridMultilevel"/>
    <w:tmpl w:val="22C65BAA"/>
    <w:lvl w:ilvl="0" w:tplc="2904FF78">
      <w:numFmt w:val="bullet"/>
      <w:lvlText w:val=""/>
      <w:lvlJc w:val="left"/>
      <w:pPr>
        <w:ind w:left="1800" w:hanging="108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8B72B8"/>
    <w:multiLevelType w:val="hybridMultilevel"/>
    <w:tmpl w:val="9970D06A"/>
    <w:lvl w:ilvl="0" w:tplc="4AFAD758">
      <w:numFmt w:val="bullet"/>
      <w:lvlText w:val="•"/>
      <w:lvlJc w:val="left"/>
      <w:pPr>
        <w:ind w:left="692" w:hanging="360"/>
      </w:pPr>
      <w:rPr>
        <w:rFonts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7" w15:restartNumberingAfterBreak="0">
    <w:nsid w:val="7EFB4662"/>
    <w:multiLevelType w:val="hybridMultilevel"/>
    <w:tmpl w:val="8AE63B6A"/>
    <w:lvl w:ilvl="0" w:tplc="FFFFFFFF">
      <w:numFmt w:val="bullet"/>
      <w:lvlText w:val="•"/>
      <w:lvlJc w:val="left"/>
      <w:pPr>
        <w:ind w:left="720" w:hanging="360"/>
      </w:pPr>
      <w:rPr>
        <w:rFonts w:ascii="Arial Narrow" w:hAnsi="Arial Narrow" w:hint="default"/>
        <w:sz w:val="21"/>
        <w:szCs w:val="21"/>
        <w:lang w:val="es-CO" w:eastAsia="es-CO" w:bidi="es-CO"/>
      </w:rPr>
    </w:lvl>
    <w:lvl w:ilvl="1" w:tplc="572CABB6">
      <w:numFmt w:val="bullet"/>
      <w:lvlText w:val="-"/>
      <w:lvlJc w:val="left"/>
      <w:pPr>
        <w:ind w:left="1440" w:hanging="360"/>
      </w:pPr>
      <w:rPr>
        <w:rFonts w:ascii="Arial Narrow" w:eastAsia="Calibri" w:hAnsi="Arial Narrow" w:cs="Calibri" w:hint="default"/>
        <w:color w:val="auto"/>
        <w:w w:val="97"/>
        <w:position w:val="-5"/>
        <w:sz w:val="30"/>
        <w:szCs w:val="30"/>
        <w:lang w:val="es-CO" w:eastAsia="es-CO" w:bidi="es-C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416173">
    <w:abstractNumId w:val="18"/>
  </w:num>
  <w:num w:numId="2" w16cid:durableId="707533037">
    <w:abstractNumId w:val="1"/>
  </w:num>
  <w:num w:numId="3" w16cid:durableId="871648035">
    <w:abstractNumId w:val="34"/>
  </w:num>
  <w:num w:numId="4" w16cid:durableId="1430733832">
    <w:abstractNumId w:val="4"/>
  </w:num>
  <w:num w:numId="5" w16cid:durableId="1406223079">
    <w:abstractNumId w:val="9"/>
  </w:num>
  <w:num w:numId="6" w16cid:durableId="880677102">
    <w:abstractNumId w:val="33"/>
  </w:num>
  <w:num w:numId="7" w16cid:durableId="454328194">
    <w:abstractNumId w:val="6"/>
  </w:num>
  <w:num w:numId="8" w16cid:durableId="274410656">
    <w:abstractNumId w:val="16"/>
  </w:num>
  <w:num w:numId="9" w16cid:durableId="690882867">
    <w:abstractNumId w:val="11"/>
  </w:num>
  <w:num w:numId="10" w16cid:durableId="1470829552">
    <w:abstractNumId w:val="25"/>
  </w:num>
  <w:num w:numId="11" w16cid:durableId="2021422172">
    <w:abstractNumId w:val="8"/>
  </w:num>
  <w:num w:numId="12" w16cid:durableId="2106029547">
    <w:abstractNumId w:val="15"/>
  </w:num>
  <w:num w:numId="13" w16cid:durableId="1360200292">
    <w:abstractNumId w:val="21"/>
  </w:num>
  <w:num w:numId="14" w16cid:durableId="140469898">
    <w:abstractNumId w:val="22"/>
  </w:num>
  <w:num w:numId="15" w16cid:durableId="1677490000">
    <w:abstractNumId w:val="24"/>
  </w:num>
  <w:num w:numId="16" w16cid:durableId="802163895">
    <w:abstractNumId w:val="17"/>
  </w:num>
  <w:num w:numId="17" w16cid:durableId="334839700">
    <w:abstractNumId w:val="30"/>
  </w:num>
  <w:num w:numId="18" w16cid:durableId="3438685">
    <w:abstractNumId w:val="26"/>
  </w:num>
  <w:num w:numId="19" w16cid:durableId="488061104">
    <w:abstractNumId w:val="10"/>
  </w:num>
  <w:num w:numId="20" w16cid:durableId="1763715958">
    <w:abstractNumId w:val="0"/>
  </w:num>
  <w:num w:numId="21" w16cid:durableId="1487672369">
    <w:abstractNumId w:val="7"/>
  </w:num>
  <w:num w:numId="22" w16cid:durableId="1184829945">
    <w:abstractNumId w:val="12"/>
  </w:num>
  <w:num w:numId="23" w16cid:durableId="486946549">
    <w:abstractNumId w:val="13"/>
  </w:num>
  <w:num w:numId="24" w16cid:durableId="816922321">
    <w:abstractNumId w:val="31"/>
  </w:num>
  <w:num w:numId="25" w16cid:durableId="839351658">
    <w:abstractNumId w:val="32"/>
  </w:num>
  <w:num w:numId="26" w16cid:durableId="823398241">
    <w:abstractNumId w:val="5"/>
  </w:num>
  <w:num w:numId="27" w16cid:durableId="1064765418">
    <w:abstractNumId w:val="19"/>
  </w:num>
  <w:num w:numId="28" w16cid:durableId="155852723">
    <w:abstractNumId w:val="3"/>
  </w:num>
  <w:num w:numId="29" w16cid:durableId="2051957575">
    <w:abstractNumId w:val="37"/>
  </w:num>
  <w:num w:numId="30" w16cid:durableId="1024096735">
    <w:abstractNumId w:val="28"/>
  </w:num>
  <w:num w:numId="31" w16cid:durableId="22564459">
    <w:abstractNumId w:val="27"/>
  </w:num>
  <w:num w:numId="32" w16cid:durableId="626930757">
    <w:abstractNumId w:val="20"/>
  </w:num>
  <w:num w:numId="33" w16cid:durableId="551427626">
    <w:abstractNumId w:val="2"/>
  </w:num>
  <w:num w:numId="34" w16cid:durableId="248198664">
    <w:abstractNumId w:val="35"/>
  </w:num>
  <w:num w:numId="35" w16cid:durableId="574315863">
    <w:abstractNumId w:val="14"/>
  </w:num>
  <w:num w:numId="36" w16cid:durableId="1927685533">
    <w:abstractNumId w:val="23"/>
  </w:num>
  <w:num w:numId="37" w16cid:durableId="1263952344">
    <w:abstractNumId w:val="36"/>
  </w:num>
  <w:num w:numId="38" w16cid:durableId="86063066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5144"/>
    <w:rsid w:val="000061AF"/>
    <w:rsid w:val="000070DB"/>
    <w:rsid w:val="00007479"/>
    <w:rsid w:val="00007E88"/>
    <w:rsid w:val="00010546"/>
    <w:rsid w:val="00010548"/>
    <w:rsid w:val="00010744"/>
    <w:rsid w:val="00010C68"/>
    <w:rsid w:val="000114D5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1B1F"/>
    <w:rsid w:val="0004252D"/>
    <w:rsid w:val="0004322A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256E"/>
    <w:rsid w:val="0007285F"/>
    <w:rsid w:val="00073007"/>
    <w:rsid w:val="000745A9"/>
    <w:rsid w:val="0007504F"/>
    <w:rsid w:val="00075533"/>
    <w:rsid w:val="00075580"/>
    <w:rsid w:val="0007618B"/>
    <w:rsid w:val="00077512"/>
    <w:rsid w:val="00077FF6"/>
    <w:rsid w:val="000800BB"/>
    <w:rsid w:val="0008042C"/>
    <w:rsid w:val="00080700"/>
    <w:rsid w:val="00080765"/>
    <w:rsid w:val="0008099F"/>
    <w:rsid w:val="00080BEF"/>
    <w:rsid w:val="00080DDA"/>
    <w:rsid w:val="00083108"/>
    <w:rsid w:val="0008337C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A7CC0"/>
    <w:rsid w:val="000B0583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B4F"/>
    <w:rsid w:val="000B2C4F"/>
    <w:rsid w:val="000B2E5C"/>
    <w:rsid w:val="000B5441"/>
    <w:rsid w:val="000B5536"/>
    <w:rsid w:val="000B590D"/>
    <w:rsid w:val="000B5D28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E8A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D7AC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1AD4"/>
    <w:rsid w:val="000F21B5"/>
    <w:rsid w:val="000F22C8"/>
    <w:rsid w:val="000F25DA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4CF5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671A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C66"/>
    <w:rsid w:val="00170F7C"/>
    <w:rsid w:val="00172356"/>
    <w:rsid w:val="0017395B"/>
    <w:rsid w:val="00173D24"/>
    <w:rsid w:val="00173D7A"/>
    <w:rsid w:val="001744C4"/>
    <w:rsid w:val="0017472B"/>
    <w:rsid w:val="0017497E"/>
    <w:rsid w:val="00174C57"/>
    <w:rsid w:val="00175A18"/>
    <w:rsid w:val="00175E5E"/>
    <w:rsid w:val="00177368"/>
    <w:rsid w:val="0017797C"/>
    <w:rsid w:val="00177F45"/>
    <w:rsid w:val="0018027A"/>
    <w:rsid w:val="00180568"/>
    <w:rsid w:val="0018145D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DCE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E1"/>
    <w:rsid w:val="001A1D98"/>
    <w:rsid w:val="001A2001"/>
    <w:rsid w:val="001A20BE"/>
    <w:rsid w:val="001A235B"/>
    <w:rsid w:val="001A2B33"/>
    <w:rsid w:val="001A4080"/>
    <w:rsid w:val="001A5119"/>
    <w:rsid w:val="001A58E8"/>
    <w:rsid w:val="001A5AA9"/>
    <w:rsid w:val="001A606B"/>
    <w:rsid w:val="001A6CC1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112"/>
    <w:rsid w:val="001C445E"/>
    <w:rsid w:val="001C4519"/>
    <w:rsid w:val="001C5C4B"/>
    <w:rsid w:val="001C5E50"/>
    <w:rsid w:val="001C6184"/>
    <w:rsid w:val="001C69BC"/>
    <w:rsid w:val="001C781D"/>
    <w:rsid w:val="001D02CD"/>
    <w:rsid w:val="001D2055"/>
    <w:rsid w:val="001D2C19"/>
    <w:rsid w:val="001D49B8"/>
    <w:rsid w:val="001D53C4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89D"/>
    <w:rsid w:val="001F6941"/>
    <w:rsid w:val="001F7A9D"/>
    <w:rsid w:val="001F7D0F"/>
    <w:rsid w:val="002007A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21E9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47B15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1CD7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155B"/>
    <w:rsid w:val="00292558"/>
    <w:rsid w:val="002929E7"/>
    <w:rsid w:val="00292F01"/>
    <w:rsid w:val="00292FAC"/>
    <w:rsid w:val="0029307A"/>
    <w:rsid w:val="0029330C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6267"/>
    <w:rsid w:val="002B64BE"/>
    <w:rsid w:val="002B7D35"/>
    <w:rsid w:val="002B7DBA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1DA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E7D2D"/>
    <w:rsid w:val="002F0C3F"/>
    <w:rsid w:val="002F1AB3"/>
    <w:rsid w:val="002F1CE8"/>
    <w:rsid w:val="002F2242"/>
    <w:rsid w:val="002F29D5"/>
    <w:rsid w:val="002F2EB3"/>
    <w:rsid w:val="002F3205"/>
    <w:rsid w:val="002F325B"/>
    <w:rsid w:val="002F35EF"/>
    <w:rsid w:val="002F36E6"/>
    <w:rsid w:val="002F4C79"/>
    <w:rsid w:val="002F54BC"/>
    <w:rsid w:val="002F5B20"/>
    <w:rsid w:val="002F7655"/>
    <w:rsid w:val="002F7970"/>
    <w:rsid w:val="002F7DB1"/>
    <w:rsid w:val="002F7FCA"/>
    <w:rsid w:val="00300551"/>
    <w:rsid w:val="003006F8"/>
    <w:rsid w:val="00300972"/>
    <w:rsid w:val="00300F77"/>
    <w:rsid w:val="00301042"/>
    <w:rsid w:val="00301D39"/>
    <w:rsid w:val="00302169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4AEE"/>
    <w:rsid w:val="003150A6"/>
    <w:rsid w:val="00315222"/>
    <w:rsid w:val="003156CC"/>
    <w:rsid w:val="00315756"/>
    <w:rsid w:val="00315A53"/>
    <w:rsid w:val="00315ED9"/>
    <w:rsid w:val="0031647E"/>
    <w:rsid w:val="003165C0"/>
    <w:rsid w:val="00317DCC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374A8"/>
    <w:rsid w:val="0034010D"/>
    <w:rsid w:val="0034014E"/>
    <w:rsid w:val="00340E78"/>
    <w:rsid w:val="00341110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761"/>
    <w:rsid w:val="00397E9C"/>
    <w:rsid w:val="003A01C6"/>
    <w:rsid w:val="003A0620"/>
    <w:rsid w:val="003A0AD4"/>
    <w:rsid w:val="003A109A"/>
    <w:rsid w:val="003A154A"/>
    <w:rsid w:val="003A2FE3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34E"/>
    <w:rsid w:val="003B155D"/>
    <w:rsid w:val="003B2F1C"/>
    <w:rsid w:val="003B39CB"/>
    <w:rsid w:val="003B3F34"/>
    <w:rsid w:val="003B51A9"/>
    <w:rsid w:val="003B5825"/>
    <w:rsid w:val="003B607C"/>
    <w:rsid w:val="003B6816"/>
    <w:rsid w:val="003B6A21"/>
    <w:rsid w:val="003B6DF8"/>
    <w:rsid w:val="003B75E7"/>
    <w:rsid w:val="003B7C81"/>
    <w:rsid w:val="003C044D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1475"/>
    <w:rsid w:val="003E21FF"/>
    <w:rsid w:val="003E2624"/>
    <w:rsid w:val="003E2DD1"/>
    <w:rsid w:val="003E424A"/>
    <w:rsid w:val="003E5093"/>
    <w:rsid w:val="003F1C77"/>
    <w:rsid w:val="003F2E7C"/>
    <w:rsid w:val="003F3226"/>
    <w:rsid w:val="003F3EE6"/>
    <w:rsid w:val="003F41B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364"/>
    <w:rsid w:val="00404BAF"/>
    <w:rsid w:val="00404E1F"/>
    <w:rsid w:val="00405633"/>
    <w:rsid w:val="0040576C"/>
    <w:rsid w:val="0040677C"/>
    <w:rsid w:val="00406A5F"/>
    <w:rsid w:val="00410374"/>
    <w:rsid w:val="00410721"/>
    <w:rsid w:val="00412302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255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7730C"/>
    <w:rsid w:val="00480030"/>
    <w:rsid w:val="00481947"/>
    <w:rsid w:val="004819B8"/>
    <w:rsid w:val="00481AC3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28A7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D05"/>
    <w:rsid w:val="004C0F2B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D7FA0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3C5"/>
    <w:rsid w:val="004F17A5"/>
    <w:rsid w:val="004F2343"/>
    <w:rsid w:val="004F3A0F"/>
    <w:rsid w:val="004F417E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4B1A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85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7C3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906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032"/>
    <w:rsid w:val="00570FF0"/>
    <w:rsid w:val="00571129"/>
    <w:rsid w:val="00571284"/>
    <w:rsid w:val="0057133E"/>
    <w:rsid w:val="0057271D"/>
    <w:rsid w:val="0057588C"/>
    <w:rsid w:val="00575FB1"/>
    <w:rsid w:val="00576579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0C71"/>
    <w:rsid w:val="005C1BBA"/>
    <w:rsid w:val="005C1DE9"/>
    <w:rsid w:val="005C20FC"/>
    <w:rsid w:val="005C2AC1"/>
    <w:rsid w:val="005C2BCB"/>
    <w:rsid w:val="005C3172"/>
    <w:rsid w:val="005C3467"/>
    <w:rsid w:val="005C4408"/>
    <w:rsid w:val="005C4600"/>
    <w:rsid w:val="005C5A50"/>
    <w:rsid w:val="005C5B52"/>
    <w:rsid w:val="005C60B3"/>
    <w:rsid w:val="005D0783"/>
    <w:rsid w:val="005D0D75"/>
    <w:rsid w:val="005D13B3"/>
    <w:rsid w:val="005D1662"/>
    <w:rsid w:val="005D1807"/>
    <w:rsid w:val="005D25BE"/>
    <w:rsid w:val="005D26C1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0BA"/>
    <w:rsid w:val="005F030A"/>
    <w:rsid w:val="005F033C"/>
    <w:rsid w:val="005F0B28"/>
    <w:rsid w:val="005F1A2D"/>
    <w:rsid w:val="005F2297"/>
    <w:rsid w:val="005F3136"/>
    <w:rsid w:val="005F36CC"/>
    <w:rsid w:val="005F3F39"/>
    <w:rsid w:val="005F4616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22E5"/>
    <w:rsid w:val="006125F3"/>
    <w:rsid w:val="00612A54"/>
    <w:rsid w:val="00614317"/>
    <w:rsid w:val="006146E4"/>
    <w:rsid w:val="00614A29"/>
    <w:rsid w:val="00614CFA"/>
    <w:rsid w:val="0061585B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66A"/>
    <w:rsid w:val="00643CB6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0C99"/>
    <w:rsid w:val="00652186"/>
    <w:rsid w:val="006523FA"/>
    <w:rsid w:val="006525F4"/>
    <w:rsid w:val="00652F34"/>
    <w:rsid w:val="00654981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B5F"/>
    <w:rsid w:val="00664C92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87C6E"/>
    <w:rsid w:val="00691F35"/>
    <w:rsid w:val="00692C35"/>
    <w:rsid w:val="00692D1A"/>
    <w:rsid w:val="00693D0C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4B67"/>
    <w:rsid w:val="006D62F6"/>
    <w:rsid w:val="006D6458"/>
    <w:rsid w:val="006D67D2"/>
    <w:rsid w:val="006D67E2"/>
    <w:rsid w:val="006D77A2"/>
    <w:rsid w:val="006D7E16"/>
    <w:rsid w:val="006D7F90"/>
    <w:rsid w:val="006E07A7"/>
    <w:rsid w:val="006E0D4C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0780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3654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4FBE"/>
    <w:rsid w:val="00725EF7"/>
    <w:rsid w:val="00726B1F"/>
    <w:rsid w:val="00726BC0"/>
    <w:rsid w:val="00726BD9"/>
    <w:rsid w:val="00726FF2"/>
    <w:rsid w:val="007278E3"/>
    <w:rsid w:val="00730186"/>
    <w:rsid w:val="00730855"/>
    <w:rsid w:val="007308DD"/>
    <w:rsid w:val="00730D5D"/>
    <w:rsid w:val="00731257"/>
    <w:rsid w:val="0073215C"/>
    <w:rsid w:val="007322BC"/>
    <w:rsid w:val="00732568"/>
    <w:rsid w:val="00732ADE"/>
    <w:rsid w:val="0073472D"/>
    <w:rsid w:val="007350E8"/>
    <w:rsid w:val="00735804"/>
    <w:rsid w:val="007361B8"/>
    <w:rsid w:val="00736AE0"/>
    <w:rsid w:val="007403B1"/>
    <w:rsid w:val="007405F0"/>
    <w:rsid w:val="007407AF"/>
    <w:rsid w:val="00741776"/>
    <w:rsid w:val="00741F7B"/>
    <w:rsid w:val="007427F9"/>
    <w:rsid w:val="00742A65"/>
    <w:rsid w:val="00742AB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AC9"/>
    <w:rsid w:val="00750BE2"/>
    <w:rsid w:val="00751028"/>
    <w:rsid w:val="00751475"/>
    <w:rsid w:val="007526C2"/>
    <w:rsid w:val="0075275B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676DD"/>
    <w:rsid w:val="00773778"/>
    <w:rsid w:val="00774080"/>
    <w:rsid w:val="00774084"/>
    <w:rsid w:val="0077571D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066D"/>
    <w:rsid w:val="0079136E"/>
    <w:rsid w:val="007913B2"/>
    <w:rsid w:val="00792D1E"/>
    <w:rsid w:val="00793EE9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3CC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01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2C4"/>
    <w:rsid w:val="007E1679"/>
    <w:rsid w:val="007E1730"/>
    <w:rsid w:val="007E19AE"/>
    <w:rsid w:val="007E1B11"/>
    <w:rsid w:val="007E2DAC"/>
    <w:rsid w:val="007E32D1"/>
    <w:rsid w:val="007E5549"/>
    <w:rsid w:val="007E5AFD"/>
    <w:rsid w:val="007E5DDC"/>
    <w:rsid w:val="007E65D0"/>
    <w:rsid w:val="007E7588"/>
    <w:rsid w:val="007F08F8"/>
    <w:rsid w:val="007F0A02"/>
    <w:rsid w:val="007F17F5"/>
    <w:rsid w:val="007F1F2D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7F7A51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77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378CC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55D"/>
    <w:rsid w:val="00850616"/>
    <w:rsid w:val="00850D93"/>
    <w:rsid w:val="00851BEB"/>
    <w:rsid w:val="00852323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0155"/>
    <w:rsid w:val="008824FE"/>
    <w:rsid w:val="00882B2D"/>
    <w:rsid w:val="00882F2A"/>
    <w:rsid w:val="00884613"/>
    <w:rsid w:val="0088553E"/>
    <w:rsid w:val="00887CE1"/>
    <w:rsid w:val="00890082"/>
    <w:rsid w:val="008920C9"/>
    <w:rsid w:val="00892B3D"/>
    <w:rsid w:val="00892CCD"/>
    <w:rsid w:val="00893337"/>
    <w:rsid w:val="008940B7"/>
    <w:rsid w:val="0089655B"/>
    <w:rsid w:val="0089678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6A4"/>
    <w:rsid w:val="008A5A98"/>
    <w:rsid w:val="008A6117"/>
    <w:rsid w:val="008A64B5"/>
    <w:rsid w:val="008A6D7F"/>
    <w:rsid w:val="008A7DDE"/>
    <w:rsid w:val="008B286B"/>
    <w:rsid w:val="008B2F3A"/>
    <w:rsid w:val="008B5A83"/>
    <w:rsid w:val="008B6323"/>
    <w:rsid w:val="008C0236"/>
    <w:rsid w:val="008C2224"/>
    <w:rsid w:val="008C29C0"/>
    <w:rsid w:val="008C326E"/>
    <w:rsid w:val="008C43C9"/>
    <w:rsid w:val="008C4CFE"/>
    <w:rsid w:val="008C4DAB"/>
    <w:rsid w:val="008C5BB8"/>
    <w:rsid w:val="008C60CA"/>
    <w:rsid w:val="008C6324"/>
    <w:rsid w:val="008C68DB"/>
    <w:rsid w:val="008C6CDD"/>
    <w:rsid w:val="008C6E2D"/>
    <w:rsid w:val="008C6FBD"/>
    <w:rsid w:val="008D06E8"/>
    <w:rsid w:val="008D10E8"/>
    <w:rsid w:val="008D1535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716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00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217B"/>
    <w:rsid w:val="00902A1C"/>
    <w:rsid w:val="009032C3"/>
    <w:rsid w:val="0090457C"/>
    <w:rsid w:val="009065DC"/>
    <w:rsid w:val="009069C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6B90"/>
    <w:rsid w:val="009174CB"/>
    <w:rsid w:val="009178AF"/>
    <w:rsid w:val="00920CC8"/>
    <w:rsid w:val="00922EE7"/>
    <w:rsid w:val="00924B33"/>
    <w:rsid w:val="00924BC3"/>
    <w:rsid w:val="00925173"/>
    <w:rsid w:val="00926830"/>
    <w:rsid w:val="00926DFE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778"/>
    <w:rsid w:val="009461FE"/>
    <w:rsid w:val="0094636A"/>
    <w:rsid w:val="009473DE"/>
    <w:rsid w:val="00947879"/>
    <w:rsid w:val="009478BD"/>
    <w:rsid w:val="00951399"/>
    <w:rsid w:val="00951412"/>
    <w:rsid w:val="0095191F"/>
    <w:rsid w:val="00955619"/>
    <w:rsid w:val="00956A71"/>
    <w:rsid w:val="00956EDF"/>
    <w:rsid w:val="0095758D"/>
    <w:rsid w:val="009578CD"/>
    <w:rsid w:val="00960325"/>
    <w:rsid w:val="009616AD"/>
    <w:rsid w:val="009620B4"/>
    <w:rsid w:val="00962EC5"/>
    <w:rsid w:val="00962F45"/>
    <w:rsid w:val="009639DA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00D"/>
    <w:rsid w:val="009715D5"/>
    <w:rsid w:val="00972072"/>
    <w:rsid w:val="00972B49"/>
    <w:rsid w:val="009733BE"/>
    <w:rsid w:val="0097356A"/>
    <w:rsid w:val="00975D5A"/>
    <w:rsid w:val="00975EBF"/>
    <w:rsid w:val="00976E74"/>
    <w:rsid w:val="00977040"/>
    <w:rsid w:val="009809AC"/>
    <w:rsid w:val="00981758"/>
    <w:rsid w:val="0098202B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5DD8"/>
    <w:rsid w:val="009A6751"/>
    <w:rsid w:val="009A6A9B"/>
    <w:rsid w:val="009A6D9C"/>
    <w:rsid w:val="009A7953"/>
    <w:rsid w:val="009B0C88"/>
    <w:rsid w:val="009B0E00"/>
    <w:rsid w:val="009B0EF9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CA1"/>
    <w:rsid w:val="009C7462"/>
    <w:rsid w:val="009C7AC7"/>
    <w:rsid w:val="009D0589"/>
    <w:rsid w:val="009D06B1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753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4F9F"/>
    <w:rsid w:val="009F5E49"/>
    <w:rsid w:val="009F5E75"/>
    <w:rsid w:val="009F625A"/>
    <w:rsid w:val="009F7097"/>
    <w:rsid w:val="00A00CB9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A42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A77"/>
    <w:rsid w:val="00A22C18"/>
    <w:rsid w:val="00A22D4C"/>
    <w:rsid w:val="00A23BB2"/>
    <w:rsid w:val="00A23C92"/>
    <w:rsid w:val="00A24B9B"/>
    <w:rsid w:val="00A251BF"/>
    <w:rsid w:val="00A2543B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25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4E2C"/>
    <w:rsid w:val="00A46118"/>
    <w:rsid w:val="00A4630A"/>
    <w:rsid w:val="00A478D9"/>
    <w:rsid w:val="00A52B1F"/>
    <w:rsid w:val="00A52D7A"/>
    <w:rsid w:val="00A52F19"/>
    <w:rsid w:val="00A54866"/>
    <w:rsid w:val="00A5548B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2278"/>
    <w:rsid w:val="00A63876"/>
    <w:rsid w:val="00A65693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0EBF"/>
    <w:rsid w:val="00A81A20"/>
    <w:rsid w:val="00A833BE"/>
    <w:rsid w:val="00A86366"/>
    <w:rsid w:val="00A8650A"/>
    <w:rsid w:val="00A86F63"/>
    <w:rsid w:val="00A90787"/>
    <w:rsid w:val="00A90899"/>
    <w:rsid w:val="00A915B8"/>
    <w:rsid w:val="00A920F9"/>
    <w:rsid w:val="00A92209"/>
    <w:rsid w:val="00A93C35"/>
    <w:rsid w:val="00A93DA5"/>
    <w:rsid w:val="00A941FB"/>
    <w:rsid w:val="00A944B3"/>
    <w:rsid w:val="00A9455C"/>
    <w:rsid w:val="00A97161"/>
    <w:rsid w:val="00AA0BB9"/>
    <w:rsid w:val="00AA1735"/>
    <w:rsid w:val="00AA173F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3AF7"/>
    <w:rsid w:val="00AB4F9A"/>
    <w:rsid w:val="00AB5887"/>
    <w:rsid w:val="00AB625B"/>
    <w:rsid w:val="00AB6538"/>
    <w:rsid w:val="00AB659C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0A9F"/>
    <w:rsid w:val="00AD1907"/>
    <w:rsid w:val="00AD1C8E"/>
    <w:rsid w:val="00AD2912"/>
    <w:rsid w:val="00AD3D43"/>
    <w:rsid w:val="00AD3E46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EFF"/>
    <w:rsid w:val="00AE1FFD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B00B0E"/>
    <w:rsid w:val="00B0229D"/>
    <w:rsid w:val="00B02893"/>
    <w:rsid w:val="00B03156"/>
    <w:rsid w:val="00B0399A"/>
    <w:rsid w:val="00B043FC"/>
    <w:rsid w:val="00B050AE"/>
    <w:rsid w:val="00B05D13"/>
    <w:rsid w:val="00B07782"/>
    <w:rsid w:val="00B109AA"/>
    <w:rsid w:val="00B1180B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0CD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44A"/>
    <w:rsid w:val="00B36B4A"/>
    <w:rsid w:val="00B3716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074D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F10"/>
    <w:rsid w:val="00B57C1C"/>
    <w:rsid w:val="00B57EBF"/>
    <w:rsid w:val="00B60B90"/>
    <w:rsid w:val="00B613B0"/>
    <w:rsid w:val="00B62B53"/>
    <w:rsid w:val="00B630C5"/>
    <w:rsid w:val="00B645FA"/>
    <w:rsid w:val="00B65407"/>
    <w:rsid w:val="00B65CA0"/>
    <w:rsid w:val="00B66FF7"/>
    <w:rsid w:val="00B6742F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2BCB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A6403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0AC"/>
    <w:rsid w:val="00BB7E76"/>
    <w:rsid w:val="00BC0FB8"/>
    <w:rsid w:val="00BC1414"/>
    <w:rsid w:val="00BC1A11"/>
    <w:rsid w:val="00BC263D"/>
    <w:rsid w:val="00BC264B"/>
    <w:rsid w:val="00BC3150"/>
    <w:rsid w:val="00BC3152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C7A69"/>
    <w:rsid w:val="00BD0786"/>
    <w:rsid w:val="00BD269D"/>
    <w:rsid w:val="00BD2DD3"/>
    <w:rsid w:val="00BD31B6"/>
    <w:rsid w:val="00BD39C8"/>
    <w:rsid w:val="00BD50E1"/>
    <w:rsid w:val="00BD514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2868"/>
    <w:rsid w:val="00BE3521"/>
    <w:rsid w:val="00BE3649"/>
    <w:rsid w:val="00BE45BA"/>
    <w:rsid w:val="00BE468C"/>
    <w:rsid w:val="00BE4D41"/>
    <w:rsid w:val="00BE591D"/>
    <w:rsid w:val="00BE5E83"/>
    <w:rsid w:val="00BE65C6"/>
    <w:rsid w:val="00BE68DC"/>
    <w:rsid w:val="00BE6E95"/>
    <w:rsid w:val="00BF085A"/>
    <w:rsid w:val="00BF0AC2"/>
    <w:rsid w:val="00BF124B"/>
    <w:rsid w:val="00BF16BD"/>
    <w:rsid w:val="00BF45E2"/>
    <w:rsid w:val="00BF6781"/>
    <w:rsid w:val="00BF70A0"/>
    <w:rsid w:val="00C01676"/>
    <w:rsid w:val="00C0297F"/>
    <w:rsid w:val="00C02B1D"/>
    <w:rsid w:val="00C02EAB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54F"/>
    <w:rsid w:val="00C13C58"/>
    <w:rsid w:val="00C14101"/>
    <w:rsid w:val="00C14743"/>
    <w:rsid w:val="00C16B71"/>
    <w:rsid w:val="00C16CF7"/>
    <w:rsid w:val="00C16D2A"/>
    <w:rsid w:val="00C17255"/>
    <w:rsid w:val="00C179EA"/>
    <w:rsid w:val="00C2239E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3A6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399"/>
    <w:rsid w:val="00C457CD"/>
    <w:rsid w:val="00C46988"/>
    <w:rsid w:val="00C47205"/>
    <w:rsid w:val="00C473B7"/>
    <w:rsid w:val="00C538AF"/>
    <w:rsid w:val="00C553A1"/>
    <w:rsid w:val="00C5609A"/>
    <w:rsid w:val="00C5643A"/>
    <w:rsid w:val="00C5682E"/>
    <w:rsid w:val="00C56BA0"/>
    <w:rsid w:val="00C579E0"/>
    <w:rsid w:val="00C60039"/>
    <w:rsid w:val="00C6093E"/>
    <w:rsid w:val="00C60F68"/>
    <w:rsid w:val="00C61224"/>
    <w:rsid w:val="00C61696"/>
    <w:rsid w:val="00C62828"/>
    <w:rsid w:val="00C62AFE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AC7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3FC1"/>
    <w:rsid w:val="00C84917"/>
    <w:rsid w:val="00C85937"/>
    <w:rsid w:val="00C86A78"/>
    <w:rsid w:val="00C87651"/>
    <w:rsid w:val="00C87800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C3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1E3B"/>
    <w:rsid w:val="00CB2087"/>
    <w:rsid w:val="00CB2E1E"/>
    <w:rsid w:val="00CB309F"/>
    <w:rsid w:val="00CB35B3"/>
    <w:rsid w:val="00CB363C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1E0D"/>
    <w:rsid w:val="00CF214D"/>
    <w:rsid w:val="00CF2ED8"/>
    <w:rsid w:val="00CF3D55"/>
    <w:rsid w:val="00CF5287"/>
    <w:rsid w:val="00CF5EB6"/>
    <w:rsid w:val="00CF657F"/>
    <w:rsid w:val="00CF6CEF"/>
    <w:rsid w:val="00CF7526"/>
    <w:rsid w:val="00D00273"/>
    <w:rsid w:val="00D018CB"/>
    <w:rsid w:val="00D01C08"/>
    <w:rsid w:val="00D02671"/>
    <w:rsid w:val="00D03160"/>
    <w:rsid w:val="00D03CCC"/>
    <w:rsid w:val="00D048EF"/>
    <w:rsid w:val="00D049CE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4B41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57425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0777"/>
    <w:rsid w:val="00D7407B"/>
    <w:rsid w:val="00D74151"/>
    <w:rsid w:val="00D742B0"/>
    <w:rsid w:val="00D7513F"/>
    <w:rsid w:val="00D75508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5212"/>
    <w:rsid w:val="00D95229"/>
    <w:rsid w:val="00D9530D"/>
    <w:rsid w:val="00D9539A"/>
    <w:rsid w:val="00D95BC5"/>
    <w:rsid w:val="00D96175"/>
    <w:rsid w:val="00D97933"/>
    <w:rsid w:val="00DA09D7"/>
    <w:rsid w:val="00DA0E76"/>
    <w:rsid w:val="00DA1F1F"/>
    <w:rsid w:val="00DA252A"/>
    <w:rsid w:val="00DA2A5E"/>
    <w:rsid w:val="00DA2CEE"/>
    <w:rsid w:val="00DA320F"/>
    <w:rsid w:val="00DA3776"/>
    <w:rsid w:val="00DA3ACA"/>
    <w:rsid w:val="00DA4F5F"/>
    <w:rsid w:val="00DA64DB"/>
    <w:rsid w:val="00DA7A0A"/>
    <w:rsid w:val="00DA7FCD"/>
    <w:rsid w:val="00DB0191"/>
    <w:rsid w:val="00DB0ADB"/>
    <w:rsid w:val="00DB0DC9"/>
    <w:rsid w:val="00DB4550"/>
    <w:rsid w:val="00DB4995"/>
    <w:rsid w:val="00DB72A2"/>
    <w:rsid w:val="00DC11DF"/>
    <w:rsid w:val="00DC2A89"/>
    <w:rsid w:val="00DC368E"/>
    <w:rsid w:val="00DC505A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DD"/>
    <w:rsid w:val="00DE6920"/>
    <w:rsid w:val="00DE7286"/>
    <w:rsid w:val="00DE77B7"/>
    <w:rsid w:val="00DE7B39"/>
    <w:rsid w:val="00DF139B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D07"/>
    <w:rsid w:val="00E05FDF"/>
    <w:rsid w:val="00E06D3C"/>
    <w:rsid w:val="00E07337"/>
    <w:rsid w:val="00E07CF1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749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CBF"/>
    <w:rsid w:val="00E80912"/>
    <w:rsid w:val="00E832E3"/>
    <w:rsid w:val="00E83901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0ECE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3C9D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094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20A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ADA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0B0F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3ADF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71D9"/>
    <w:rsid w:val="00F577AC"/>
    <w:rsid w:val="00F57A36"/>
    <w:rsid w:val="00F57A3F"/>
    <w:rsid w:val="00F57B35"/>
    <w:rsid w:val="00F6121E"/>
    <w:rsid w:val="00F61418"/>
    <w:rsid w:val="00F616D0"/>
    <w:rsid w:val="00F616FE"/>
    <w:rsid w:val="00F623D0"/>
    <w:rsid w:val="00F64A13"/>
    <w:rsid w:val="00F6505C"/>
    <w:rsid w:val="00F65388"/>
    <w:rsid w:val="00F65F55"/>
    <w:rsid w:val="00F665AE"/>
    <w:rsid w:val="00F6676C"/>
    <w:rsid w:val="00F671D1"/>
    <w:rsid w:val="00F67302"/>
    <w:rsid w:val="00F6764A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C61"/>
    <w:rsid w:val="00F86D97"/>
    <w:rsid w:val="00F87DA7"/>
    <w:rsid w:val="00F90860"/>
    <w:rsid w:val="00F915DC"/>
    <w:rsid w:val="00F92C4F"/>
    <w:rsid w:val="00F930C1"/>
    <w:rsid w:val="00F945E1"/>
    <w:rsid w:val="00F9479C"/>
    <w:rsid w:val="00F94930"/>
    <w:rsid w:val="00F94D3C"/>
    <w:rsid w:val="00F954D5"/>
    <w:rsid w:val="00F95DAC"/>
    <w:rsid w:val="00F9612F"/>
    <w:rsid w:val="00F96574"/>
    <w:rsid w:val="00F96F5F"/>
    <w:rsid w:val="00FA039D"/>
    <w:rsid w:val="00FA121C"/>
    <w:rsid w:val="00FA1E21"/>
    <w:rsid w:val="00FA1E81"/>
    <w:rsid w:val="00FA2F98"/>
    <w:rsid w:val="00FA3590"/>
    <w:rsid w:val="00FA4ACB"/>
    <w:rsid w:val="00FA5311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56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0CB6"/>
    <w:rsid w:val="00FD1202"/>
    <w:rsid w:val="00FD1593"/>
    <w:rsid w:val="00FD1A30"/>
    <w:rsid w:val="00FD2B4F"/>
    <w:rsid w:val="00FD2DB3"/>
    <w:rsid w:val="00FD2DEC"/>
    <w:rsid w:val="00FD3612"/>
    <w:rsid w:val="00FD4064"/>
    <w:rsid w:val="00FD41BF"/>
    <w:rsid w:val="00FD74F5"/>
    <w:rsid w:val="00FE084D"/>
    <w:rsid w:val="00FE11C4"/>
    <w:rsid w:val="00FE2986"/>
    <w:rsid w:val="00FE30CB"/>
    <w:rsid w:val="00FE32BE"/>
    <w:rsid w:val="00FE340A"/>
    <w:rsid w:val="00FE3B7A"/>
    <w:rsid w:val="00FE4C4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F1CE5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2A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,Titulo de Fígura,TITULO A,Number List 1,Fundamentacion,SubPárrafo de lista,Lista vistosa - Énfasis 11,Bulleted List,List number Paragraph,SOP_bullet1,Párrafo Normal,Dot pt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,Titulo de Fígura Car,TITULO A Car,Number List 1 Car,Fundamentacion Car,SubPárrafo de lista Car,Lista vistosa - Énfasis 11 Car,Bulleted List Car"/>
    <w:link w:val="Prrafodelista"/>
    <w:uiPriority w:val="99"/>
    <w:qFormat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Revisin">
    <w:name w:val="Revision"/>
    <w:hidden/>
    <w:uiPriority w:val="99"/>
    <w:semiHidden/>
    <w:rsid w:val="0065498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3136-ACA0-46CB-9465-49BE9B3B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Lizeth Diaz Guerra</cp:lastModifiedBy>
  <cp:revision>3</cp:revision>
  <cp:lastPrinted>2025-02-03T13:11:00Z</cp:lastPrinted>
  <dcterms:created xsi:type="dcterms:W3CDTF">2025-02-03T13:15:00Z</dcterms:created>
  <dcterms:modified xsi:type="dcterms:W3CDTF">2025-02-03T13:30:00Z</dcterms:modified>
</cp:coreProperties>
</file>